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2F6" w:rsidRDefault="007662F6" w:rsidP="007662F6">
      <w:pPr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2F6" w:rsidRDefault="007662F6" w:rsidP="007662F6">
      <w:pPr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2F6" w:rsidRDefault="007662F6" w:rsidP="007662F6">
      <w:pPr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2F6" w:rsidRDefault="007662F6" w:rsidP="007662F6">
      <w:pPr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2F6" w:rsidRDefault="007662F6" w:rsidP="007662F6">
      <w:pPr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589D">
        <w:rPr>
          <w:rFonts w:ascii="Times New Roman" w:hAnsi="Times New Roman" w:cs="Times New Roman"/>
          <w:b/>
          <w:sz w:val="28"/>
          <w:szCs w:val="28"/>
        </w:rPr>
        <w:t>ТЕХНОЛОГИЧЕСКАЯ КАРТА УРОКА «ФИЗИКА»</w:t>
      </w:r>
    </w:p>
    <w:p w:rsidR="007662F6" w:rsidRDefault="007662F6" w:rsidP="007662F6">
      <w:pPr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2F6" w:rsidRDefault="007662F6" w:rsidP="007662F6">
      <w:pPr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2F6" w:rsidRDefault="007662F6" w:rsidP="007662F6">
      <w:pPr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2F6" w:rsidRPr="00EC589D" w:rsidRDefault="007662F6" w:rsidP="007662F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C589D">
        <w:rPr>
          <w:rFonts w:ascii="Times New Roman" w:hAnsi="Times New Roman"/>
          <w:b/>
          <w:sz w:val="28"/>
          <w:szCs w:val="28"/>
        </w:rPr>
        <w:t xml:space="preserve">Специальность: </w:t>
      </w:r>
      <w:r w:rsidRPr="00EC589D">
        <w:rPr>
          <w:rFonts w:ascii="Times New Roman" w:hAnsi="Times New Roman"/>
          <w:sz w:val="28"/>
          <w:szCs w:val="28"/>
        </w:rPr>
        <w:t>02.03. Технология хлеба, кондитерских и макаронных изделий.</w:t>
      </w:r>
    </w:p>
    <w:p w:rsidR="007662F6" w:rsidRPr="00EC589D" w:rsidRDefault="007662F6" w:rsidP="007662F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EC589D">
        <w:rPr>
          <w:rFonts w:ascii="Times New Roman" w:hAnsi="Times New Roman"/>
          <w:b/>
          <w:sz w:val="28"/>
          <w:szCs w:val="28"/>
        </w:rPr>
        <w:t>реподаватель:</w:t>
      </w:r>
      <w:r w:rsidRPr="00EC589D">
        <w:rPr>
          <w:rFonts w:ascii="Times New Roman" w:hAnsi="Times New Roman"/>
          <w:sz w:val="28"/>
          <w:szCs w:val="28"/>
        </w:rPr>
        <w:t xml:space="preserve"> Богатырева Анна Михайловна</w:t>
      </w:r>
    </w:p>
    <w:p w:rsidR="007662F6" w:rsidRDefault="007662F6" w:rsidP="007662F6">
      <w:pPr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2F6" w:rsidRDefault="007662F6" w:rsidP="007662F6">
      <w:pPr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2F6" w:rsidRDefault="007662F6" w:rsidP="007662F6">
      <w:pPr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2F6" w:rsidRDefault="007662F6" w:rsidP="007662F6">
      <w:pPr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2F6" w:rsidRDefault="007662F6" w:rsidP="007662F6">
      <w:pPr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2F6" w:rsidRDefault="007662F6" w:rsidP="007662F6">
      <w:pPr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2F6" w:rsidRDefault="007662F6" w:rsidP="007662F6">
      <w:pPr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2F6" w:rsidRDefault="007662F6" w:rsidP="007662F6">
      <w:pPr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2F6" w:rsidRDefault="007662F6" w:rsidP="007662F6">
      <w:pPr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2F6" w:rsidRPr="00EC589D" w:rsidRDefault="007662F6" w:rsidP="007662F6">
      <w:pPr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7662F6" w:rsidRDefault="007662F6">
      <w:pPr>
        <w:rPr>
          <w:rFonts w:ascii="Times New Roman" w:hAnsi="Times New Roman" w:cs="Times New Roman"/>
          <w:b/>
          <w:sz w:val="24"/>
          <w:szCs w:val="24"/>
        </w:rPr>
      </w:pPr>
    </w:p>
    <w:p w:rsidR="009F43B6" w:rsidRDefault="009F43B6" w:rsidP="00796E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2F6" w:rsidRDefault="007662F6" w:rsidP="00796E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2F6" w:rsidRDefault="007662F6" w:rsidP="00796E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74DA" w:rsidRPr="002755B7" w:rsidRDefault="00492F56" w:rsidP="00796E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55B7">
        <w:rPr>
          <w:rFonts w:ascii="Times New Roman" w:hAnsi="Times New Roman" w:cs="Times New Roman"/>
          <w:b/>
          <w:sz w:val="24"/>
          <w:szCs w:val="24"/>
        </w:rPr>
        <w:t xml:space="preserve">ПЛАН УРОКА 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2515"/>
        <w:gridCol w:w="1914"/>
        <w:gridCol w:w="638"/>
        <w:gridCol w:w="1276"/>
        <w:gridCol w:w="1276"/>
        <w:gridCol w:w="638"/>
        <w:gridCol w:w="1915"/>
      </w:tblGrid>
      <w:tr w:rsidR="007E07B3" w:rsidTr="002755B7">
        <w:tc>
          <w:tcPr>
            <w:tcW w:w="2515" w:type="dxa"/>
          </w:tcPr>
          <w:p w:rsidR="007E07B3" w:rsidRDefault="007E07B3" w:rsidP="00796E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7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Преподаватель </w:t>
            </w:r>
          </w:p>
          <w:p w:rsidR="007E07B3" w:rsidRDefault="007E07B3" w:rsidP="007E0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7B3" w:rsidRPr="007E07B3" w:rsidRDefault="007E07B3" w:rsidP="007E0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E07B3" w:rsidRDefault="00023EE0" w:rsidP="00796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Богатырева А.М.</w:t>
            </w:r>
          </w:p>
        </w:tc>
        <w:tc>
          <w:tcPr>
            <w:tcW w:w="1914" w:type="dxa"/>
            <w:gridSpan w:val="2"/>
          </w:tcPr>
          <w:p w:rsidR="007E07B3" w:rsidRPr="007E07B3" w:rsidRDefault="007E07B3" w:rsidP="00023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7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Группа </w:t>
            </w:r>
            <w:r w:rsidR="00023EE0">
              <w:rPr>
                <w:rFonts w:ascii="Times New Roman" w:hAnsi="Times New Roman" w:cs="Times New Roman"/>
                <w:b/>
                <w:sz w:val="24"/>
                <w:szCs w:val="24"/>
              </w:rPr>
              <w:t>ТХ-18</w:t>
            </w:r>
          </w:p>
        </w:tc>
        <w:tc>
          <w:tcPr>
            <w:tcW w:w="1914" w:type="dxa"/>
            <w:gridSpan w:val="2"/>
          </w:tcPr>
          <w:p w:rsidR="007E07B3" w:rsidRPr="007E07B3" w:rsidRDefault="007E07B3" w:rsidP="00796E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7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Учебная дисциплина </w:t>
            </w:r>
          </w:p>
        </w:tc>
        <w:tc>
          <w:tcPr>
            <w:tcW w:w="1915" w:type="dxa"/>
          </w:tcPr>
          <w:p w:rsidR="007E07B3" w:rsidRDefault="007E07B3" w:rsidP="00023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23EE0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E07B3" w:rsidTr="002755B7">
        <w:tc>
          <w:tcPr>
            <w:tcW w:w="2515" w:type="dxa"/>
          </w:tcPr>
          <w:p w:rsidR="007E07B3" w:rsidRPr="007E07B3" w:rsidRDefault="007E07B3" w:rsidP="007E07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914" w:type="dxa"/>
          </w:tcPr>
          <w:p w:rsidR="007E07B3" w:rsidRPr="00FC5A86" w:rsidRDefault="007E07B3" w:rsidP="00023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A86">
              <w:rPr>
                <w:rFonts w:ascii="Times New Roman" w:hAnsi="Times New Roman" w:cs="Times New Roman"/>
                <w:sz w:val="24"/>
                <w:szCs w:val="24"/>
              </w:rPr>
              <w:t>18.02.201</w:t>
            </w:r>
            <w:r w:rsidR="00023E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14" w:type="dxa"/>
            <w:gridSpan w:val="2"/>
          </w:tcPr>
          <w:p w:rsidR="007E07B3" w:rsidRPr="007E07B3" w:rsidRDefault="007E07B3" w:rsidP="00796E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Аудитория</w:t>
            </w:r>
          </w:p>
        </w:tc>
        <w:tc>
          <w:tcPr>
            <w:tcW w:w="3829" w:type="dxa"/>
            <w:gridSpan w:val="3"/>
          </w:tcPr>
          <w:p w:rsidR="007E07B3" w:rsidRDefault="007E07B3" w:rsidP="00023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23EE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314035" w:rsidTr="002755B7">
        <w:tc>
          <w:tcPr>
            <w:tcW w:w="2515" w:type="dxa"/>
          </w:tcPr>
          <w:p w:rsidR="00314035" w:rsidRDefault="00314035" w:rsidP="007E07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Норма времени</w:t>
            </w:r>
          </w:p>
        </w:tc>
        <w:tc>
          <w:tcPr>
            <w:tcW w:w="3828" w:type="dxa"/>
            <w:gridSpan w:val="3"/>
          </w:tcPr>
          <w:p w:rsidR="00314035" w:rsidRDefault="00314035" w:rsidP="00314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3829" w:type="dxa"/>
            <w:gridSpan w:val="3"/>
          </w:tcPr>
          <w:p w:rsidR="00314035" w:rsidRDefault="00314035" w:rsidP="00314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минут</w:t>
            </w:r>
          </w:p>
        </w:tc>
      </w:tr>
      <w:tr w:rsidR="00314035" w:rsidTr="002755B7">
        <w:tc>
          <w:tcPr>
            <w:tcW w:w="2515" w:type="dxa"/>
          </w:tcPr>
          <w:p w:rsidR="00314035" w:rsidRDefault="00314035" w:rsidP="007E07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657" w:type="dxa"/>
            <w:gridSpan w:val="6"/>
          </w:tcPr>
          <w:p w:rsidR="00314035" w:rsidRDefault="00622914" w:rsidP="00796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245">
              <w:rPr>
                <w:rFonts w:ascii="Times New Roman" w:hAnsi="Times New Roman"/>
                <w:sz w:val="24"/>
                <w:szCs w:val="24"/>
              </w:rPr>
              <w:t>Условия, необходимые для возникновения и поддержания электрического тока. Сила тока и плотность тока. Закон Ома для участка цепи без ЭДС. Зависимость электрического сопротивления от материала, длины и площади поперечного сечения проводника. Зависимость электрического сопротивления проводников от температуры.</w:t>
            </w:r>
          </w:p>
        </w:tc>
      </w:tr>
      <w:tr w:rsidR="00314035" w:rsidTr="002755B7">
        <w:tc>
          <w:tcPr>
            <w:tcW w:w="2515" w:type="dxa"/>
          </w:tcPr>
          <w:p w:rsidR="00314035" w:rsidRDefault="00314035" w:rsidP="007E07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7657" w:type="dxa"/>
            <w:gridSpan w:val="6"/>
          </w:tcPr>
          <w:p w:rsidR="00314035" w:rsidRDefault="00314035" w:rsidP="00622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по теме «</w:t>
            </w:r>
            <w:r w:rsidR="00622914">
              <w:rPr>
                <w:rFonts w:ascii="Times New Roman" w:hAnsi="Times New Roman" w:cs="Times New Roman"/>
                <w:sz w:val="24"/>
                <w:szCs w:val="24"/>
              </w:rPr>
              <w:t>Законы постоянного тока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навыков </w:t>
            </w:r>
            <w:r w:rsidR="00622914">
              <w:rPr>
                <w:rFonts w:ascii="Times New Roman" w:hAnsi="Times New Roman" w:cs="Times New Roman"/>
                <w:sz w:val="24"/>
                <w:szCs w:val="24"/>
              </w:rPr>
              <w:t>решения задач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14035" w:rsidTr="002755B7">
        <w:tc>
          <w:tcPr>
            <w:tcW w:w="2515" w:type="dxa"/>
          </w:tcPr>
          <w:p w:rsidR="00314035" w:rsidRDefault="00314035" w:rsidP="007E07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Задачи </w:t>
            </w:r>
          </w:p>
        </w:tc>
        <w:tc>
          <w:tcPr>
            <w:tcW w:w="7657" w:type="dxa"/>
            <w:gridSpan w:val="6"/>
          </w:tcPr>
          <w:p w:rsidR="00314035" w:rsidRDefault="00314035" w:rsidP="0031403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35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140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Систематизировать практические и теоретические знания, </w:t>
            </w:r>
            <w:r w:rsidR="000F1A2C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0F1A2C" w:rsidRPr="000F1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ассмотреть </w:t>
            </w:r>
            <w:r w:rsidR="000F1A2C">
              <w:rPr>
                <w:rFonts w:ascii="Times New Roman CYR" w:hAnsi="Times New Roman CYR" w:cs="Times New Roman CYR"/>
                <w:color w:val="000000"/>
                <w:shd w:val="clear" w:color="auto" w:fill="FFFFFF"/>
              </w:rPr>
              <w:t>физическую сущность возникновения и существования электрического тока</w:t>
            </w:r>
            <w:r w:rsidR="000F1A2C" w:rsidRPr="000F1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научить решать задачи по формулам.</w:t>
            </w:r>
          </w:p>
          <w:p w:rsidR="00314035" w:rsidRDefault="00314035" w:rsidP="000F1A2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40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Развивающая: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1403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мышление и речь учащихся. развивать навыки самостоятельного мышления, интеллектуальные навыки (анализ, синтез, сравнение, с</w:t>
            </w:r>
            <w:r w:rsidR="000F1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опоставление), внимание, память. </w:t>
            </w:r>
            <w:r w:rsidR="000F1A2C" w:rsidRPr="000F1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</w:t>
            </w:r>
            <w:r w:rsidR="000F1A2C" w:rsidRPr="000F1A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способности к частой смене видов деятельности.</w:t>
            </w:r>
          </w:p>
          <w:p w:rsidR="000F1A2C" w:rsidRPr="000F1A2C" w:rsidRDefault="000F1A2C" w:rsidP="000F1A2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F1A2C" w:rsidRPr="000F1A2C" w:rsidRDefault="000F1A2C" w:rsidP="000F1A2C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F1A2C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ОК 3. Развитие решительности в принятии решений при работе в команде</w:t>
            </w:r>
          </w:p>
          <w:p w:rsidR="000F1A2C" w:rsidRDefault="000F1A2C" w:rsidP="000F1A2C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F1A2C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ОК 9. стандартных и нестандартных ситуациях.</w:t>
            </w:r>
          </w:p>
          <w:p w:rsidR="000F1A2C" w:rsidRPr="000F1A2C" w:rsidRDefault="000F1A2C" w:rsidP="000F1A2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14035" w:rsidRDefault="00314035" w:rsidP="000F1A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Воспитательная: </w:t>
            </w:r>
            <w:r w:rsidRPr="003140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Содействовать воспитанию интереса к </w:t>
            </w:r>
            <w:r w:rsidR="000F1A2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физике, активности, мобильности.</w:t>
            </w:r>
            <w:r w:rsidR="000F1A2C">
              <w:t xml:space="preserve"> </w:t>
            </w:r>
            <w:r w:rsidR="000F1A2C" w:rsidRPr="000F1A2C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Воспитывать  стремление к совершенствованию знаний, формирование чувства ответственности за результат работы, развитие культуры коллективного общения, способности отстаивать свое мнение,  признавать свои ошибки.</w:t>
            </w:r>
          </w:p>
          <w:p w:rsidR="000F1A2C" w:rsidRPr="000F1A2C" w:rsidRDefault="000F1A2C" w:rsidP="000F1A2C">
            <w:pPr>
              <w:pStyle w:val="c15"/>
              <w:spacing w:before="0" w:beforeAutospacing="0" w:after="0" w:afterAutospacing="0"/>
              <w:jc w:val="both"/>
              <w:rPr>
                <w:rStyle w:val="c14"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br/>
            </w:r>
            <w:r w:rsidRPr="000F1A2C">
              <w:rPr>
                <w:rStyle w:val="c14"/>
                <w:iCs/>
                <w:color w:val="000000"/>
              </w:rPr>
              <w:t>ОК 1. Формирование способности организовывать собственную деятельность.</w:t>
            </w:r>
          </w:p>
          <w:p w:rsidR="000F1A2C" w:rsidRPr="000F1A2C" w:rsidRDefault="000F1A2C" w:rsidP="000F1A2C">
            <w:pPr>
              <w:pStyle w:val="c15"/>
              <w:spacing w:before="0" w:beforeAutospacing="0" w:after="0" w:afterAutospacing="0"/>
              <w:jc w:val="both"/>
              <w:rPr>
                <w:iCs/>
                <w:color w:val="000000"/>
              </w:rPr>
            </w:pPr>
            <w:r w:rsidRPr="000F1A2C">
              <w:rPr>
                <w:iCs/>
                <w:color w:val="000000"/>
                <w:shd w:val="clear" w:color="auto" w:fill="FFFFFF"/>
              </w:rPr>
              <w:t>ОК 2. Формирование способности работать в коллективе.</w:t>
            </w:r>
          </w:p>
          <w:p w:rsidR="00314035" w:rsidRPr="000F1A2C" w:rsidRDefault="000F1A2C" w:rsidP="000F1A2C">
            <w:pPr>
              <w:pStyle w:val="c15"/>
              <w:spacing w:before="0" w:beforeAutospacing="0" w:after="0" w:afterAutospacing="0"/>
              <w:jc w:val="both"/>
              <w:rPr>
                <w:iCs/>
                <w:color w:val="000000"/>
              </w:rPr>
            </w:pPr>
            <w:r w:rsidRPr="000F1A2C">
              <w:rPr>
                <w:rStyle w:val="c14"/>
                <w:iCs/>
                <w:color w:val="000000"/>
              </w:rPr>
              <w:t>ОК 4. Формирование навыков умственного труда-поиск, анализ информации</w:t>
            </w:r>
            <w:r>
              <w:rPr>
                <w:rStyle w:val="c14"/>
                <w:iCs/>
                <w:color w:val="000000"/>
              </w:rPr>
              <w:t>.</w:t>
            </w:r>
          </w:p>
        </w:tc>
      </w:tr>
      <w:tr w:rsidR="00314035" w:rsidTr="002755B7">
        <w:tc>
          <w:tcPr>
            <w:tcW w:w="2515" w:type="dxa"/>
          </w:tcPr>
          <w:p w:rsidR="00314035" w:rsidRDefault="00314035" w:rsidP="007E07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(вид)урока</w:t>
            </w:r>
          </w:p>
        </w:tc>
        <w:tc>
          <w:tcPr>
            <w:tcW w:w="7657" w:type="dxa"/>
            <w:gridSpan w:val="6"/>
          </w:tcPr>
          <w:p w:rsidR="00314035" w:rsidRDefault="00314035" w:rsidP="000F1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Комбинированный; </w:t>
            </w:r>
          </w:p>
        </w:tc>
      </w:tr>
      <w:tr w:rsidR="00314035" w:rsidTr="002755B7">
        <w:trPr>
          <w:trHeight w:val="278"/>
        </w:trPr>
        <w:tc>
          <w:tcPr>
            <w:tcW w:w="2515" w:type="dxa"/>
            <w:vMerge w:val="restart"/>
          </w:tcPr>
          <w:p w:rsidR="00314035" w:rsidRDefault="00314035" w:rsidP="007E07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2552" w:type="dxa"/>
            <w:gridSpan w:val="2"/>
          </w:tcPr>
          <w:p w:rsidR="00314035" w:rsidRPr="00634FAE" w:rsidRDefault="00314035" w:rsidP="00314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FAE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2552" w:type="dxa"/>
            <w:gridSpan w:val="2"/>
          </w:tcPr>
          <w:p w:rsidR="00314035" w:rsidRPr="00634FAE" w:rsidRDefault="00634FAE" w:rsidP="00314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34FAE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553" w:type="dxa"/>
            <w:gridSpan w:val="2"/>
          </w:tcPr>
          <w:p w:rsidR="00314035" w:rsidRPr="00634FAE" w:rsidRDefault="00634FAE" w:rsidP="00314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FA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</w:tr>
      <w:tr w:rsidR="00314035" w:rsidTr="002755B7">
        <w:trPr>
          <w:trHeight w:val="277"/>
        </w:trPr>
        <w:tc>
          <w:tcPr>
            <w:tcW w:w="2515" w:type="dxa"/>
            <w:vMerge/>
          </w:tcPr>
          <w:p w:rsidR="00314035" w:rsidRDefault="00314035" w:rsidP="007E07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314035" w:rsidRDefault="00634FAE" w:rsidP="00314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1.развитие логического мышления, алгоритмической культуры</w:t>
            </w:r>
          </w:p>
          <w:p w:rsidR="00634FAE" w:rsidRDefault="00634FAE" w:rsidP="00314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2.готовность и способность к самостоятельной творческой и ответственной деятельности</w:t>
            </w:r>
          </w:p>
          <w:p w:rsidR="00634FAE" w:rsidRDefault="00634FAE" w:rsidP="00314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3.готовность к коллективной работе, сотрудничество со сверстниками в образовательной, общественно полезной учебно-исследовательской, проектной и других видах деятельности</w:t>
            </w:r>
          </w:p>
        </w:tc>
        <w:tc>
          <w:tcPr>
            <w:tcW w:w="2552" w:type="dxa"/>
            <w:gridSpan w:val="2"/>
          </w:tcPr>
          <w:p w:rsidR="00314035" w:rsidRDefault="00634FAE" w:rsidP="00314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  <w:p w:rsidR="00634FAE" w:rsidRDefault="00634FAE" w:rsidP="00314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  <w:p w:rsidR="00634FAE" w:rsidRDefault="00634FAE" w:rsidP="00314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3.целеустремленность в поисках и принятии решений, сообразительность и интуиция, развитость пространственных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представлений</w:t>
            </w:r>
          </w:p>
        </w:tc>
        <w:tc>
          <w:tcPr>
            <w:tcW w:w="2553" w:type="dxa"/>
            <w:gridSpan w:val="2"/>
          </w:tcPr>
          <w:p w:rsidR="00314035" w:rsidRDefault="00634FAE" w:rsidP="00314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владение основными понятиями: </w:t>
            </w:r>
            <w:r w:rsidR="00622914">
              <w:rPr>
                <w:rFonts w:ascii="Times New Roman" w:hAnsi="Times New Roman" w:cs="Times New Roman"/>
                <w:sz w:val="24"/>
                <w:szCs w:val="24"/>
              </w:rPr>
              <w:t>постоянный 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22914">
              <w:rPr>
                <w:rFonts w:ascii="Times New Roman" w:hAnsi="Times New Roman" w:cs="Times New Roman"/>
                <w:sz w:val="24"/>
                <w:szCs w:val="24"/>
              </w:rPr>
              <w:t>сила и плотность тока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34FAE" w:rsidRDefault="00634FAE" w:rsidP="00622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применять</w:t>
            </w:r>
            <w:r w:rsidR="00275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2914">
              <w:rPr>
                <w:rFonts w:ascii="Times New Roman" w:hAnsi="Times New Roman" w:cs="Times New Roman"/>
                <w:sz w:val="24"/>
                <w:szCs w:val="24"/>
              </w:rPr>
              <w:t xml:space="preserve">формулы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решении практических задач.</w:t>
            </w:r>
          </w:p>
        </w:tc>
      </w:tr>
      <w:tr w:rsidR="002755B7" w:rsidTr="002755B7">
        <w:trPr>
          <w:trHeight w:val="277"/>
        </w:trPr>
        <w:tc>
          <w:tcPr>
            <w:tcW w:w="2515" w:type="dxa"/>
          </w:tcPr>
          <w:p w:rsidR="002755B7" w:rsidRDefault="002755B7" w:rsidP="002755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Основные понятия</w:t>
            </w:r>
          </w:p>
        </w:tc>
        <w:tc>
          <w:tcPr>
            <w:tcW w:w="7657" w:type="dxa"/>
            <w:gridSpan w:val="6"/>
          </w:tcPr>
          <w:p w:rsidR="002755B7" w:rsidRDefault="00CF7F16" w:rsidP="00314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Сила тока, напряжение, сопротивление, закон Ома</w:t>
            </w:r>
            <w:r w:rsidR="002755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755B7" w:rsidTr="00023EE0">
        <w:trPr>
          <w:trHeight w:val="277"/>
        </w:trPr>
        <w:tc>
          <w:tcPr>
            <w:tcW w:w="2515" w:type="dxa"/>
          </w:tcPr>
          <w:p w:rsidR="002755B7" w:rsidRDefault="002755B7" w:rsidP="002755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урока в теме данного раздела</w:t>
            </w:r>
          </w:p>
        </w:tc>
        <w:tc>
          <w:tcPr>
            <w:tcW w:w="7657" w:type="dxa"/>
            <w:gridSpan w:val="6"/>
          </w:tcPr>
          <w:p w:rsidR="002755B7" w:rsidRDefault="002755B7" w:rsidP="00334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усвоения темы «</w:t>
            </w:r>
            <w:r w:rsidR="00CF7F16">
              <w:rPr>
                <w:rFonts w:ascii="Times New Roman" w:hAnsi="Times New Roman" w:cs="Times New Roman"/>
                <w:sz w:val="24"/>
                <w:szCs w:val="24"/>
              </w:rPr>
              <w:t>Законы постоянного тока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необходимо владеть знаниями о </w:t>
            </w:r>
            <w:r w:rsidR="003341AC">
              <w:rPr>
                <w:rFonts w:ascii="Times New Roman" w:hAnsi="Times New Roman" w:cs="Times New Roman"/>
                <w:sz w:val="24"/>
                <w:szCs w:val="24"/>
              </w:rPr>
              <w:t>постоянном токе, условиями существования постоянного тока,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нать формулы для </w:t>
            </w:r>
            <w:r w:rsidR="003341AC">
              <w:rPr>
                <w:rFonts w:ascii="Times New Roman" w:hAnsi="Times New Roman" w:cs="Times New Roman"/>
                <w:sz w:val="24"/>
                <w:szCs w:val="24"/>
              </w:rPr>
              <w:t>силы, плотности тока, напряжения, сопротивления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755B7" w:rsidTr="00023EE0">
        <w:trPr>
          <w:trHeight w:val="277"/>
        </w:trPr>
        <w:tc>
          <w:tcPr>
            <w:tcW w:w="2515" w:type="dxa"/>
          </w:tcPr>
          <w:p w:rsidR="002755B7" w:rsidRDefault="002755B7" w:rsidP="002755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  <w:tc>
          <w:tcPr>
            <w:tcW w:w="7657" w:type="dxa"/>
            <w:gridSpan w:val="6"/>
          </w:tcPr>
          <w:p w:rsidR="002755B7" w:rsidRDefault="005C4500" w:rsidP="00314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Компьютерная презентация</w:t>
            </w:r>
          </w:p>
        </w:tc>
      </w:tr>
      <w:tr w:rsidR="002755B7" w:rsidTr="00023EE0">
        <w:trPr>
          <w:trHeight w:val="277"/>
        </w:trPr>
        <w:tc>
          <w:tcPr>
            <w:tcW w:w="2515" w:type="dxa"/>
          </w:tcPr>
          <w:p w:rsidR="002755B7" w:rsidRDefault="002755B7" w:rsidP="002755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Литература, дополнительные источники информации</w:t>
            </w:r>
          </w:p>
        </w:tc>
        <w:tc>
          <w:tcPr>
            <w:tcW w:w="7657" w:type="dxa"/>
            <w:gridSpan w:val="6"/>
          </w:tcPr>
          <w:p w:rsidR="002755B7" w:rsidRDefault="00CF7F16" w:rsidP="00314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914">
              <w:rPr>
                <w:rFonts w:ascii="Times New Roman" w:hAnsi="Times New Roman" w:cs="Times New Roman"/>
                <w:sz w:val="24"/>
                <w:szCs w:val="24"/>
              </w:rPr>
              <w:t xml:space="preserve">Учебник по физике 10 класса Г.Я </w:t>
            </w:r>
            <w:proofErr w:type="spellStart"/>
            <w:r w:rsidRPr="00622914">
              <w:rPr>
                <w:rFonts w:ascii="Times New Roman" w:hAnsi="Times New Roman" w:cs="Times New Roman"/>
                <w:sz w:val="24"/>
                <w:szCs w:val="24"/>
              </w:rPr>
              <w:t>Мякишев</w:t>
            </w:r>
            <w:proofErr w:type="spellEnd"/>
            <w:r w:rsidR="008E09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22914">
              <w:rPr>
                <w:rFonts w:ascii="Times New Roman" w:hAnsi="Times New Roman" w:cs="Times New Roman"/>
                <w:sz w:val="24"/>
                <w:szCs w:val="24"/>
              </w:rPr>
              <w:t xml:space="preserve"> Б.Б </w:t>
            </w:r>
            <w:proofErr w:type="spellStart"/>
            <w:r w:rsidRPr="00622914">
              <w:rPr>
                <w:rFonts w:ascii="Times New Roman" w:hAnsi="Times New Roman" w:cs="Times New Roman"/>
                <w:sz w:val="24"/>
                <w:szCs w:val="24"/>
              </w:rPr>
              <w:t>Буховцев</w:t>
            </w:r>
            <w:proofErr w:type="spellEnd"/>
            <w:r w:rsidRPr="00622914">
              <w:rPr>
                <w:rFonts w:ascii="Times New Roman" w:hAnsi="Times New Roman" w:cs="Times New Roman"/>
                <w:sz w:val="24"/>
                <w:szCs w:val="24"/>
              </w:rPr>
              <w:t>, Н.Н. Сотский</w:t>
            </w:r>
          </w:p>
          <w:p w:rsidR="008E0905" w:rsidRPr="00622914" w:rsidRDefault="008E0905" w:rsidP="00314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по физике 11 класса Н.С.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Пурышева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Н.Е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Важеевская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Д.А. Исаев</w:t>
            </w:r>
          </w:p>
          <w:p w:rsidR="000F1A2C" w:rsidRDefault="000F1A2C" w:rsidP="003140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07B3" w:rsidRDefault="007E07B3" w:rsidP="00796E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55B7" w:rsidRDefault="002755B7" w:rsidP="00796E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55B7" w:rsidRDefault="002755B7" w:rsidP="00796E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55B7" w:rsidRDefault="002755B7" w:rsidP="00796E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55B7" w:rsidRDefault="002755B7" w:rsidP="00796E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55B7" w:rsidRDefault="002755B7" w:rsidP="00796E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55B7" w:rsidRDefault="002755B7" w:rsidP="00796E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55B7" w:rsidRDefault="002755B7" w:rsidP="00796E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55B7" w:rsidRDefault="002755B7" w:rsidP="00796E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55B7" w:rsidRDefault="002755B7" w:rsidP="00796E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55B7" w:rsidRDefault="002755B7" w:rsidP="00796E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55B7" w:rsidRDefault="002755B7" w:rsidP="00796E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55B7" w:rsidRDefault="002755B7" w:rsidP="007662F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755B7" w:rsidRDefault="002755B7" w:rsidP="00796E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56B2" w:rsidRDefault="004256B2" w:rsidP="00796EB4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4256B2" w:rsidSect="009F43B6">
          <w:headerReference w:type="first" r:id="rId7"/>
          <w:footerReference w:type="firs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755B7" w:rsidRPr="004256B2" w:rsidRDefault="00E342CE" w:rsidP="00796E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6B2">
        <w:rPr>
          <w:rFonts w:ascii="Times New Roman" w:hAnsi="Times New Roman" w:cs="Times New Roman"/>
          <w:b/>
          <w:sz w:val="24"/>
          <w:szCs w:val="24"/>
        </w:rPr>
        <w:lastRenderedPageBreak/>
        <w:t>ХОД УРОКА.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44"/>
        <w:gridCol w:w="3427"/>
        <w:gridCol w:w="4794"/>
        <w:gridCol w:w="3389"/>
        <w:gridCol w:w="1132"/>
      </w:tblGrid>
      <w:tr w:rsidR="00283A52" w:rsidTr="000D38E1">
        <w:tc>
          <w:tcPr>
            <w:tcW w:w="2044" w:type="dxa"/>
          </w:tcPr>
          <w:p w:rsidR="00E342CE" w:rsidRPr="00E342CE" w:rsidRDefault="00E342CE" w:rsidP="00796E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2CE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3427" w:type="dxa"/>
          </w:tcPr>
          <w:p w:rsidR="00E342CE" w:rsidRPr="00E342CE" w:rsidRDefault="00E342CE" w:rsidP="00796E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2CE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</w:t>
            </w:r>
          </w:p>
        </w:tc>
        <w:tc>
          <w:tcPr>
            <w:tcW w:w="4794" w:type="dxa"/>
          </w:tcPr>
          <w:p w:rsidR="00E342CE" w:rsidRPr="00E342CE" w:rsidRDefault="00E342CE" w:rsidP="00796E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2CE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3389" w:type="dxa"/>
          </w:tcPr>
          <w:p w:rsidR="00E342CE" w:rsidRPr="00E342CE" w:rsidRDefault="00E342CE" w:rsidP="00796E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2CE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1132" w:type="dxa"/>
          </w:tcPr>
          <w:p w:rsidR="00E342CE" w:rsidRPr="00E342CE" w:rsidRDefault="00E342CE" w:rsidP="00796E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2CE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</w:tr>
      <w:tr w:rsidR="00283A52" w:rsidTr="000D38E1">
        <w:tc>
          <w:tcPr>
            <w:tcW w:w="2044" w:type="dxa"/>
          </w:tcPr>
          <w:p w:rsidR="00E342CE" w:rsidRPr="004256B2" w:rsidRDefault="004256B2" w:rsidP="004256B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6B2">
              <w:rPr>
                <w:rFonts w:ascii="Times New Roman" w:hAnsi="Times New Roman" w:cs="Times New Roman"/>
                <w:b/>
                <w:sz w:val="24"/>
                <w:szCs w:val="24"/>
              </w:rPr>
              <w:t>Орг. момент</w:t>
            </w:r>
          </w:p>
        </w:tc>
        <w:tc>
          <w:tcPr>
            <w:tcW w:w="3427" w:type="dxa"/>
          </w:tcPr>
          <w:p w:rsidR="00E342CE" w:rsidRDefault="004256B2" w:rsidP="007D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6B2">
              <w:rPr>
                <w:rFonts w:ascii="Times New Roman" w:hAnsi="Times New Roman" w:cs="Times New Roman"/>
                <w:b/>
                <w:sz w:val="24"/>
                <w:szCs w:val="24"/>
              </w:rPr>
              <w:t>Цель этапа: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выработка на личностно значимом уровне внутренней готовности выполнения нормативных требований образовательной деятельности</w:t>
            </w:r>
          </w:p>
        </w:tc>
        <w:tc>
          <w:tcPr>
            <w:tcW w:w="4794" w:type="dxa"/>
          </w:tcPr>
          <w:p w:rsidR="00E342CE" w:rsidRDefault="004256B2" w:rsidP="007D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позитивного настроения, представление культуры общения</w:t>
            </w:r>
          </w:p>
        </w:tc>
        <w:tc>
          <w:tcPr>
            <w:tcW w:w="3389" w:type="dxa"/>
          </w:tcPr>
          <w:p w:rsidR="00E342CE" w:rsidRDefault="004256B2" w:rsidP="007D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Взаимное приветствие</w:t>
            </w:r>
          </w:p>
        </w:tc>
        <w:tc>
          <w:tcPr>
            <w:tcW w:w="1132" w:type="dxa"/>
          </w:tcPr>
          <w:p w:rsidR="00E342CE" w:rsidRDefault="009632F2" w:rsidP="007D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83A52" w:rsidTr="000D38E1">
        <w:tc>
          <w:tcPr>
            <w:tcW w:w="2044" w:type="dxa"/>
          </w:tcPr>
          <w:p w:rsidR="00E342CE" w:rsidRDefault="004C6C2F" w:rsidP="007D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C2F">
              <w:rPr>
                <w:rFonts w:ascii="Times New Roman" w:hAnsi="Times New Roman" w:cs="Times New Roman"/>
                <w:b/>
                <w:sz w:val="24"/>
                <w:szCs w:val="24"/>
              </w:rPr>
              <w:t>2.Актуализация опорных знаний</w:t>
            </w:r>
          </w:p>
        </w:tc>
        <w:tc>
          <w:tcPr>
            <w:tcW w:w="3427" w:type="dxa"/>
          </w:tcPr>
          <w:p w:rsidR="00E342CE" w:rsidRPr="004C6C2F" w:rsidRDefault="004C6C2F" w:rsidP="007D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6B2">
              <w:rPr>
                <w:rFonts w:ascii="Times New Roman" w:hAnsi="Times New Roman" w:cs="Times New Roman"/>
                <w:b/>
                <w:sz w:val="24"/>
                <w:szCs w:val="24"/>
              </w:rPr>
              <w:t>Цель этапа: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мышления обучающихся, организация осознания ими внутренней потребности к осуществлению учебных действий и фиксирование каждым из них индивидуального затруднения в пробном действии.</w:t>
            </w:r>
          </w:p>
        </w:tc>
        <w:tc>
          <w:tcPr>
            <w:tcW w:w="4794" w:type="dxa"/>
          </w:tcPr>
          <w:p w:rsidR="00E342CE" w:rsidRDefault="004C6C2F" w:rsidP="00FC5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Проводит устный диктант </w:t>
            </w:r>
          </w:p>
        </w:tc>
        <w:tc>
          <w:tcPr>
            <w:tcW w:w="3389" w:type="dxa"/>
          </w:tcPr>
          <w:p w:rsidR="00E342CE" w:rsidRDefault="004C6C2F" w:rsidP="007D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Анализируют предложенный материал, распределяют ответы, высказывают мнения.</w:t>
            </w:r>
          </w:p>
          <w:p w:rsidR="004C6C2F" w:rsidRDefault="004C6C2F" w:rsidP="007D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тему урока.</w:t>
            </w:r>
          </w:p>
        </w:tc>
        <w:tc>
          <w:tcPr>
            <w:tcW w:w="1132" w:type="dxa"/>
          </w:tcPr>
          <w:p w:rsidR="00E342CE" w:rsidRDefault="004C6C2F" w:rsidP="007D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83A52" w:rsidTr="000D38E1">
        <w:tc>
          <w:tcPr>
            <w:tcW w:w="2044" w:type="dxa"/>
          </w:tcPr>
          <w:p w:rsidR="00E342CE" w:rsidRPr="004C6C2F" w:rsidRDefault="004C6C2F" w:rsidP="007D12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C2F">
              <w:rPr>
                <w:rFonts w:ascii="Times New Roman" w:hAnsi="Times New Roman" w:cs="Times New Roman"/>
                <w:b/>
                <w:sz w:val="24"/>
                <w:szCs w:val="24"/>
              </w:rPr>
              <w:t>3.Формирование новых понятий и способов действий</w:t>
            </w:r>
          </w:p>
        </w:tc>
        <w:tc>
          <w:tcPr>
            <w:tcW w:w="3427" w:type="dxa"/>
          </w:tcPr>
          <w:p w:rsidR="00E342CE" w:rsidRDefault="004C6C2F" w:rsidP="00895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6B2">
              <w:rPr>
                <w:rFonts w:ascii="Times New Roman" w:hAnsi="Times New Roman" w:cs="Times New Roman"/>
                <w:b/>
                <w:sz w:val="24"/>
                <w:szCs w:val="24"/>
              </w:rPr>
              <w:t>Цель этапа: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нов</w:t>
            </w:r>
            <w:r w:rsidR="00895E19">
              <w:rPr>
                <w:rFonts w:ascii="Times New Roman" w:hAnsi="Times New Roman" w:cs="Times New Roman"/>
                <w:sz w:val="24"/>
                <w:szCs w:val="24"/>
              </w:rPr>
              <w:t>ого материала, сведение воедино полученной информации.</w:t>
            </w:r>
          </w:p>
          <w:p w:rsidR="00895E19" w:rsidRDefault="00895E19" w:rsidP="00895E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5E19" w:rsidRPr="004C6C2F" w:rsidRDefault="00895E19" w:rsidP="00895E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4" w:type="dxa"/>
          </w:tcPr>
          <w:p w:rsidR="00E342CE" w:rsidRDefault="00895E19" w:rsidP="007D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Создает ситуацию, побуждающую к мыслительной деятельности, развитию познавательного интереса, объясняет новый материал, задает наводящие вопросы, наблюдает за правильностью выполнения задания, корректирует при необходимости.</w:t>
            </w:r>
          </w:p>
        </w:tc>
        <w:tc>
          <w:tcPr>
            <w:tcW w:w="3389" w:type="dxa"/>
          </w:tcPr>
          <w:p w:rsidR="00E342CE" w:rsidRDefault="00895E19" w:rsidP="007D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Анализируют услышанное, выполняют письменную работу (по карточкам);</w:t>
            </w:r>
          </w:p>
          <w:p w:rsidR="00895E19" w:rsidRDefault="00895E19" w:rsidP="007D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Участвуют в обсуждении заданий из учебника, выполняемые на доске.</w:t>
            </w:r>
          </w:p>
        </w:tc>
        <w:tc>
          <w:tcPr>
            <w:tcW w:w="1132" w:type="dxa"/>
          </w:tcPr>
          <w:p w:rsidR="00E342CE" w:rsidRDefault="00895E19" w:rsidP="007D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283A52" w:rsidTr="000D38E1">
        <w:tc>
          <w:tcPr>
            <w:tcW w:w="2044" w:type="dxa"/>
          </w:tcPr>
          <w:p w:rsidR="00E342CE" w:rsidRDefault="00895E19" w:rsidP="007D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E19">
              <w:rPr>
                <w:rFonts w:ascii="Times New Roman" w:hAnsi="Times New Roman" w:cs="Times New Roman"/>
                <w:b/>
                <w:sz w:val="24"/>
                <w:szCs w:val="24"/>
              </w:rPr>
              <w:t>4.Формирование умений и навыков</w:t>
            </w:r>
          </w:p>
        </w:tc>
        <w:tc>
          <w:tcPr>
            <w:tcW w:w="3427" w:type="dxa"/>
          </w:tcPr>
          <w:p w:rsidR="00E342CE" w:rsidRPr="00895E19" w:rsidRDefault="00895E19" w:rsidP="007D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6B2">
              <w:rPr>
                <w:rFonts w:ascii="Times New Roman" w:hAnsi="Times New Roman" w:cs="Times New Roman"/>
                <w:b/>
                <w:sz w:val="24"/>
                <w:szCs w:val="24"/>
              </w:rPr>
              <w:t>Цель этапа:</w:t>
            </w:r>
            <w:r w:rsidR="00283A52">
              <w:rPr>
                <w:rFonts w:ascii="Times New Roman" w:hAnsi="Times New Roman" w:cs="Times New Roman"/>
                <w:sz w:val="24"/>
                <w:szCs w:val="24"/>
              </w:rPr>
              <w:t xml:space="preserve"> Углубление и осознание знаний. Применение полученных знаний. Усвоения обучающимися навыков решения нетиповых задач.</w:t>
            </w:r>
          </w:p>
        </w:tc>
        <w:tc>
          <w:tcPr>
            <w:tcW w:w="4794" w:type="dxa"/>
          </w:tcPr>
          <w:p w:rsidR="00E342CE" w:rsidRDefault="00283A52" w:rsidP="007D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Выдает задание для решения, поясняет ход решения. </w:t>
            </w:r>
          </w:p>
          <w:p w:rsidR="00283A52" w:rsidRDefault="00283A52" w:rsidP="007D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самостоятельную деятельность обучающихся.</w:t>
            </w:r>
          </w:p>
          <w:p w:rsidR="00283A52" w:rsidRDefault="00283A52" w:rsidP="007D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совместную деятельность при обсуждении результатов, побуждает к высказыванию своего мнения.</w:t>
            </w:r>
          </w:p>
        </w:tc>
        <w:tc>
          <w:tcPr>
            <w:tcW w:w="3389" w:type="dxa"/>
          </w:tcPr>
          <w:p w:rsidR="00E342CE" w:rsidRDefault="00283A52" w:rsidP="007D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решение задач. Обсуждение полученных результатов в парах, проверяют расчеты друг друга, определяют правильный вариант решения.</w:t>
            </w:r>
          </w:p>
        </w:tc>
        <w:tc>
          <w:tcPr>
            <w:tcW w:w="1132" w:type="dxa"/>
          </w:tcPr>
          <w:p w:rsidR="00E342CE" w:rsidRDefault="009632F2" w:rsidP="007D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83A52" w:rsidTr="000D38E1">
        <w:tc>
          <w:tcPr>
            <w:tcW w:w="2044" w:type="dxa"/>
          </w:tcPr>
          <w:p w:rsidR="00E342CE" w:rsidRDefault="00283A52" w:rsidP="007D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A5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283A52">
              <w:rPr>
                <w:b/>
                <w:sz w:val="28"/>
                <w:szCs w:val="28"/>
              </w:rPr>
              <w:t xml:space="preserve"> </w:t>
            </w:r>
            <w:r w:rsidRPr="00283A52">
              <w:rPr>
                <w:rFonts w:ascii="Times New Roman" w:hAnsi="Times New Roman" w:cs="Times New Roman"/>
                <w:b/>
                <w:sz w:val="24"/>
                <w:szCs w:val="24"/>
              </w:rPr>
              <w:t>Итог урока</w:t>
            </w:r>
          </w:p>
        </w:tc>
        <w:tc>
          <w:tcPr>
            <w:tcW w:w="3427" w:type="dxa"/>
          </w:tcPr>
          <w:p w:rsidR="00E342CE" w:rsidRPr="00283A52" w:rsidRDefault="00283A52" w:rsidP="007D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A52">
              <w:rPr>
                <w:rFonts w:ascii="Times New Roman" w:hAnsi="Times New Roman" w:cs="Times New Roman"/>
                <w:b/>
                <w:sz w:val="24"/>
                <w:szCs w:val="24"/>
              </w:rPr>
              <w:t>Цель этапа: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Самооценка результатов своей учебной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деятельности, интерпретирование материала и аргументирование собственной позиции.</w:t>
            </w:r>
          </w:p>
        </w:tc>
        <w:tc>
          <w:tcPr>
            <w:tcW w:w="4794" w:type="dxa"/>
          </w:tcPr>
          <w:p w:rsidR="00E342CE" w:rsidRDefault="00283A52" w:rsidP="007D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Корректирует содержание материала в зависимости от понимания.</w:t>
            </w:r>
          </w:p>
          <w:p w:rsidR="00283A52" w:rsidRDefault="00283A52" w:rsidP="007D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Задает наводящие вопросы</w:t>
            </w:r>
            <w:r w:rsidR="000D38E1">
              <w:rPr>
                <w:rFonts w:ascii="Times New Roman" w:hAnsi="Times New Roman" w:cs="Times New Roman"/>
                <w:sz w:val="24"/>
                <w:szCs w:val="24"/>
              </w:rPr>
              <w:t>, организует обсуждение по теме урока.</w:t>
            </w:r>
          </w:p>
          <w:p w:rsidR="000D38E1" w:rsidRDefault="000D38E1" w:rsidP="007D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 работы по демонстрации этапов решения, обсуждение допущенных ошибок и их коррекция.</w:t>
            </w:r>
          </w:p>
          <w:p w:rsidR="000D38E1" w:rsidRDefault="000D38E1" w:rsidP="007D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достигнутых результатов в зависимости от поставленных целей.</w:t>
            </w:r>
          </w:p>
        </w:tc>
        <w:tc>
          <w:tcPr>
            <w:tcW w:w="3389" w:type="dxa"/>
          </w:tcPr>
          <w:p w:rsidR="00E342CE" w:rsidRDefault="000D38E1" w:rsidP="007D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Самопроверка результатов с эталоном решения, 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допущенных ошибок и их коррекция.</w:t>
            </w:r>
          </w:p>
          <w:p w:rsidR="000D38E1" w:rsidRDefault="000D38E1" w:rsidP="007D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Самоанализ, рефлексия.</w:t>
            </w:r>
          </w:p>
        </w:tc>
        <w:tc>
          <w:tcPr>
            <w:tcW w:w="1132" w:type="dxa"/>
          </w:tcPr>
          <w:p w:rsidR="00E342CE" w:rsidRDefault="000D38E1" w:rsidP="007D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</w:tr>
      <w:tr w:rsidR="00283A52" w:rsidTr="000D38E1">
        <w:tc>
          <w:tcPr>
            <w:tcW w:w="2044" w:type="dxa"/>
          </w:tcPr>
          <w:p w:rsidR="00E342CE" w:rsidRDefault="000D38E1" w:rsidP="007D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8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 Домашняя работа</w:t>
            </w:r>
          </w:p>
        </w:tc>
        <w:tc>
          <w:tcPr>
            <w:tcW w:w="3427" w:type="dxa"/>
          </w:tcPr>
          <w:p w:rsidR="00E342CE" w:rsidRPr="000D38E1" w:rsidRDefault="000D38E1" w:rsidP="007D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A52">
              <w:rPr>
                <w:rFonts w:ascii="Times New Roman" w:hAnsi="Times New Roman" w:cs="Times New Roman"/>
                <w:b/>
                <w:sz w:val="24"/>
                <w:szCs w:val="24"/>
              </w:rPr>
              <w:t>Цель этапа: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самостоятельной работы с информационными потоками, анализ и обработка информации.</w:t>
            </w:r>
          </w:p>
        </w:tc>
        <w:tc>
          <w:tcPr>
            <w:tcW w:w="4794" w:type="dxa"/>
          </w:tcPr>
          <w:p w:rsidR="00E342CE" w:rsidRDefault="000D38E1" w:rsidP="007D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Комментирует домашнее задание. Анонсирует содержание следующего урока.</w:t>
            </w:r>
          </w:p>
        </w:tc>
        <w:tc>
          <w:tcPr>
            <w:tcW w:w="3389" w:type="dxa"/>
          </w:tcPr>
          <w:p w:rsidR="00E342CE" w:rsidRDefault="000D38E1" w:rsidP="007D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Д/З, задают уточняющие вопросы.</w:t>
            </w:r>
          </w:p>
        </w:tc>
        <w:tc>
          <w:tcPr>
            <w:tcW w:w="1132" w:type="dxa"/>
          </w:tcPr>
          <w:p w:rsidR="00E342CE" w:rsidRDefault="009632F2" w:rsidP="007D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2755B7" w:rsidRDefault="002755B7" w:rsidP="00796E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55B7" w:rsidRDefault="002755B7" w:rsidP="00796E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55B7" w:rsidRPr="000D38E1" w:rsidRDefault="000D38E1" w:rsidP="000D38E1">
      <w:pPr>
        <w:rPr>
          <w:rFonts w:ascii="Times New Roman" w:hAnsi="Times New Roman" w:cs="Times New Roman"/>
          <w:b/>
          <w:sz w:val="24"/>
          <w:szCs w:val="24"/>
        </w:rPr>
      </w:pPr>
      <w:r w:rsidRPr="000D38E1">
        <w:rPr>
          <w:rFonts w:ascii="Times New Roman" w:hAnsi="Times New Roman" w:cs="Times New Roman"/>
          <w:b/>
          <w:sz w:val="24"/>
          <w:szCs w:val="24"/>
        </w:rPr>
        <w:t xml:space="preserve">Преподаватель </w:t>
      </w:r>
      <w:r w:rsidR="003341AC">
        <w:rPr>
          <w:rFonts w:ascii="Times New Roman" w:hAnsi="Times New Roman" w:cs="Times New Roman"/>
          <w:b/>
          <w:sz w:val="24"/>
          <w:szCs w:val="24"/>
        </w:rPr>
        <w:t>физики Богатырева А.М</w:t>
      </w:r>
      <w:r w:rsidRPr="000D38E1">
        <w:rPr>
          <w:rFonts w:ascii="Times New Roman" w:hAnsi="Times New Roman" w:cs="Times New Roman"/>
          <w:b/>
          <w:sz w:val="24"/>
          <w:szCs w:val="24"/>
        </w:rPr>
        <w:t>.______________</w:t>
      </w:r>
    </w:p>
    <w:p w:rsidR="002755B7" w:rsidRDefault="002755B7" w:rsidP="00796E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0BE9" w:rsidRDefault="00FF0BE9" w:rsidP="00796E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0BE9" w:rsidRDefault="00FF0BE9" w:rsidP="00796E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0BE9" w:rsidRDefault="00FF0BE9" w:rsidP="00796E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0BE9" w:rsidRDefault="00FF0BE9" w:rsidP="00796E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0BE9" w:rsidRDefault="00FF0BE9" w:rsidP="00796E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0BE9" w:rsidRDefault="00FF0BE9" w:rsidP="00796EB4">
      <w:pPr>
        <w:jc w:val="center"/>
        <w:rPr>
          <w:rFonts w:ascii="Times New Roman" w:hAnsi="Times New Roman" w:cs="Times New Roman"/>
          <w:sz w:val="24"/>
          <w:szCs w:val="24"/>
        </w:rPr>
        <w:sectPr w:rsidR="00FF0BE9" w:rsidSect="004256B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F0BE9" w:rsidRPr="00FF0BE9" w:rsidRDefault="00FF0BE9" w:rsidP="007A6E1D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FF0BE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lastRenderedPageBreak/>
        <w:t>Тема урока: «</w:t>
      </w:r>
      <w:r w:rsidR="007A6E1D" w:rsidRPr="00206245">
        <w:rPr>
          <w:rFonts w:ascii="Times New Roman" w:hAnsi="Times New Roman"/>
          <w:sz w:val="24"/>
          <w:szCs w:val="24"/>
        </w:rPr>
        <w:t>Условия, необходимые для возникновения и поддержания электрического тока. Сила тока и плотность тока. Закон Ома для участка цепи без ЭДС. Зависимость электрического сопротивления от материала, длины и площади поперечного сечения проводника. Зависимость электрического сопротивления проводников от температуры</w:t>
      </w:r>
      <w:r w:rsidRPr="00FF0BE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.</w:t>
      </w:r>
    </w:p>
    <w:p w:rsidR="007A6E1D" w:rsidRDefault="00FF0BE9" w:rsidP="007A6E1D">
      <w:pPr>
        <w:rPr>
          <w:rFonts w:ascii="Times New Roman" w:hAnsi="Times New Roman" w:cs="Times New Roman"/>
          <w:sz w:val="24"/>
          <w:szCs w:val="24"/>
        </w:rPr>
      </w:pPr>
      <w:r w:rsidRPr="00FF0BE9">
        <w:rPr>
          <w:rFonts w:ascii="Times New Roman" w:eastAsia="Times New Roman" w:hAnsi="Times New Roman" w:cs="Times New Roman"/>
          <w:b/>
          <w:sz w:val="24"/>
          <w:szCs w:val="24"/>
        </w:rPr>
        <w:t>Цель урока:</w:t>
      </w:r>
      <w:r w:rsidRPr="00FF0BE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A6E1D">
        <w:rPr>
          <w:rFonts w:ascii="Times New Roman" w:hAnsi="Times New Roman" w:cs="Times New Roman"/>
          <w:sz w:val="24"/>
          <w:szCs w:val="24"/>
        </w:rPr>
        <w:t>Формирование знаний по теме «Законы постоянного тока», развитие навыков решения задач по теме.</w:t>
      </w:r>
    </w:p>
    <w:p w:rsidR="008E0905" w:rsidRDefault="00FF0BE9" w:rsidP="008E0905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 урока:</w:t>
      </w:r>
      <w:r w:rsidRPr="00FF0BE9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Pr="00FF0BE9">
        <w:rPr>
          <w:rFonts w:ascii="Times New Roman" w:eastAsia="Times New Roman" w:hAnsi="Times New Roman" w:cs="Times New Roman"/>
          <w:sz w:val="24"/>
          <w:szCs w:val="24"/>
        </w:rPr>
        <w:t xml:space="preserve">1.  </w:t>
      </w:r>
      <w:r w:rsidRPr="00FF0BE9">
        <w:rPr>
          <w:rFonts w:ascii="Times New Roman" w:eastAsia="Times New Roman" w:hAnsi="Times New Roman" w:cs="Times New Roman"/>
          <w:i/>
          <w:sz w:val="24"/>
          <w:szCs w:val="24"/>
        </w:rPr>
        <w:t>Образовательная:</w:t>
      </w:r>
      <w:r w:rsidRPr="00FF0B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0905" w:rsidRPr="00314035">
        <w:rPr>
          <w:rFonts w:ascii="Times New Roman" w:eastAsia="Times New Roman" w:hAnsi="Times New Roman" w:cs="Times New Roman"/>
          <w:sz w:val="24"/>
          <w:szCs w:val="24"/>
        </w:rPr>
        <w:t xml:space="preserve">Систематизировать практические и теоретические знания, </w:t>
      </w:r>
      <w:r w:rsidR="008E0905">
        <w:rPr>
          <w:rFonts w:ascii="Times New Roman" w:eastAsia="Times New Roman" w:hAnsi="Times New Roman" w:cs="Times New Roman"/>
          <w:sz w:val="24"/>
          <w:szCs w:val="24"/>
        </w:rPr>
        <w:t>р</w:t>
      </w:r>
      <w:r w:rsidR="008E0905" w:rsidRPr="000F1A2C">
        <w:rPr>
          <w:rFonts w:ascii="Times New Roman" w:eastAsia="Times New Roman" w:hAnsi="Times New Roman" w:cs="Times New Roman"/>
          <w:sz w:val="24"/>
          <w:szCs w:val="24"/>
        </w:rPr>
        <w:t xml:space="preserve">ассмотреть </w:t>
      </w:r>
      <w:r w:rsidR="008E0905">
        <w:rPr>
          <w:rFonts w:ascii="Times New Roman CYR" w:hAnsi="Times New Roman CYR" w:cs="Times New Roman CYR"/>
          <w:color w:val="000000"/>
          <w:shd w:val="clear" w:color="auto" w:fill="FFFFFF"/>
        </w:rPr>
        <w:t>физическую сущность возникновения и существования электрического тока</w:t>
      </w:r>
      <w:r w:rsidR="008E0905" w:rsidRPr="000F1A2C">
        <w:rPr>
          <w:rFonts w:ascii="Times New Roman" w:eastAsia="Times New Roman" w:hAnsi="Times New Roman" w:cs="Times New Roman"/>
          <w:sz w:val="24"/>
          <w:szCs w:val="24"/>
        </w:rPr>
        <w:t xml:space="preserve"> и научить решать задачи по формулам.</w:t>
      </w:r>
    </w:p>
    <w:p w:rsidR="007A6E1D" w:rsidRPr="008E0905" w:rsidRDefault="00FF0BE9" w:rsidP="008E0905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FF0BE9">
        <w:rPr>
          <w:rFonts w:ascii="Times New Roman" w:eastAsia="Times New Roman" w:hAnsi="Times New Roman" w:cs="Times New Roman"/>
          <w:sz w:val="24"/>
          <w:szCs w:val="24"/>
        </w:rPr>
        <w:t xml:space="preserve">2.  </w:t>
      </w:r>
      <w:proofErr w:type="gramStart"/>
      <w:r w:rsidRPr="00FF0BE9">
        <w:rPr>
          <w:rFonts w:ascii="Times New Roman" w:eastAsia="Times New Roman" w:hAnsi="Times New Roman" w:cs="Times New Roman"/>
          <w:i/>
          <w:sz w:val="24"/>
          <w:szCs w:val="24"/>
        </w:rPr>
        <w:t>Развивающая:</w:t>
      </w:r>
      <w:r w:rsidRPr="00FF0B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A6E1D" w:rsidRPr="00314035">
        <w:rPr>
          <w:rFonts w:ascii="Times New Roman" w:eastAsia="Times New Roman" w:hAnsi="Times New Roman" w:cs="Times New Roman"/>
          <w:sz w:val="24"/>
          <w:szCs w:val="24"/>
        </w:rPr>
        <w:t>Развивать</w:t>
      </w:r>
      <w:proofErr w:type="gramEnd"/>
      <w:r w:rsidR="007A6E1D" w:rsidRPr="00314035">
        <w:rPr>
          <w:rFonts w:ascii="Times New Roman" w:eastAsia="Times New Roman" w:hAnsi="Times New Roman" w:cs="Times New Roman"/>
          <w:sz w:val="24"/>
          <w:szCs w:val="24"/>
        </w:rPr>
        <w:t xml:space="preserve"> мышление и речь учащихся. развивать навыки самостоятельного мышления, интеллектуальные навыки (анализ, синтез, сравнение, с</w:t>
      </w:r>
      <w:r w:rsidR="007A6E1D">
        <w:rPr>
          <w:rFonts w:ascii="Times New Roman" w:eastAsia="Times New Roman" w:hAnsi="Times New Roman" w:cs="Times New Roman"/>
          <w:sz w:val="24"/>
          <w:szCs w:val="24"/>
        </w:rPr>
        <w:t xml:space="preserve">опоставление), внимание, память. </w:t>
      </w:r>
      <w:r w:rsidR="007A6E1D" w:rsidRPr="000F1A2C">
        <w:rPr>
          <w:rFonts w:ascii="Times New Roman" w:eastAsia="Times New Roman" w:hAnsi="Times New Roman" w:cs="Times New Roman"/>
          <w:sz w:val="24"/>
          <w:szCs w:val="24"/>
        </w:rPr>
        <w:t xml:space="preserve">Развитие </w:t>
      </w:r>
      <w:r w:rsidR="007A6E1D" w:rsidRPr="000F1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способности к частой смене видов деятельности.</w:t>
      </w:r>
    </w:p>
    <w:p w:rsidR="00FF0BE9" w:rsidRPr="007A6E1D" w:rsidRDefault="00FF0BE9" w:rsidP="007A6E1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F0BE9">
        <w:rPr>
          <w:rFonts w:ascii="Times New Roman" w:eastAsia="Times New Roman" w:hAnsi="Times New Roman" w:cs="Times New Roman"/>
          <w:i/>
          <w:sz w:val="24"/>
          <w:szCs w:val="24"/>
        </w:rPr>
        <w:t xml:space="preserve">3. </w:t>
      </w:r>
      <w:r w:rsidRPr="00FF0BE9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Воспитательная: </w:t>
      </w:r>
      <w:r w:rsidR="008E0905" w:rsidRPr="00314035">
        <w:rPr>
          <w:rFonts w:ascii="Times New Roman" w:eastAsia="Times New Roman" w:hAnsi="Times New Roman" w:cs="Times New Roman"/>
          <w:sz w:val="24"/>
          <w:szCs w:val="24"/>
        </w:rPr>
        <w:t xml:space="preserve">Содействовать воспитанию интереса к </w:t>
      </w:r>
      <w:r w:rsidR="008E0905">
        <w:rPr>
          <w:rFonts w:ascii="Times New Roman" w:eastAsia="Times New Roman" w:hAnsi="Times New Roman" w:cs="Times New Roman"/>
          <w:sz w:val="24"/>
          <w:szCs w:val="24"/>
        </w:rPr>
        <w:t>физике, активности, мобильности.</w:t>
      </w:r>
      <w:r w:rsidR="008E0905">
        <w:t xml:space="preserve"> </w:t>
      </w:r>
      <w:r w:rsidR="008E0905" w:rsidRPr="000F1A2C">
        <w:rPr>
          <w:rFonts w:ascii="Times New Roman" w:eastAsia="Times New Roman" w:hAnsi="Times New Roman" w:cs="Times New Roman"/>
          <w:sz w:val="24"/>
          <w:szCs w:val="24"/>
        </w:rPr>
        <w:t>Воспитывать  стремление к совершенствованию знаний, формирование чувства ответственности за результат работы, развитие культуры коллективного общения, способности отстаивать свое мнение,  признавать свои ошибки.</w:t>
      </w:r>
    </w:p>
    <w:p w:rsidR="00FF0BE9" w:rsidRPr="00FF0BE9" w:rsidRDefault="00FF0BE9" w:rsidP="00FF0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0BE9">
        <w:rPr>
          <w:rFonts w:ascii="Times New Roman" w:eastAsia="Times New Roman" w:hAnsi="Times New Roman" w:cs="Times New Roman"/>
          <w:b/>
          <w:sz w:val="24"/>
          <w:szCs w:val="24"/>
        </w:rPr>
        <w:t xml:space="preserve">Тип урока: </w:t>
      </w:r>
      <w:r w:rsidRPr="00FF0BE9">
        <w:rPr>
          <w:rFonts w:ascii="Times New Roman" w:eastAsia="Times New Roman" w:hAnsi="Times New Roman" w:cs="Times New Roman"/>
          <w:sz w:val="24"/>
          <w:szCs w:val="24"/>
        </w:rPr>
        <w:t>комбинированный</w:t>
      </w:r>
    </w:p>
    <w:p w:rsidR="00FF0BE9" w:rsidRPr="00FF0BE9" w:rsidRDefault="00FF0BE9" w:rsidP="00FF0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0BE9">
        <w:rPr>
          <w:rFonts w:ascii="Times New Roman" w:eastAsia="Times New Roman" w:hAnsi="Times New Roman" w:cs="Times New Roman"/>
          <w:b/>
          <w:sz w:val="24"/>
          <w:szCs w:val="24"/>
        </w:rPr>
        <w:t xml:space="preserve">Вид урока: </w:t>
      </w:r>
      <w:r w:rsidR="008E0905" w:rsidRPr="008E0905">
        <w:rPr>
          <w:rFonts w:ascii="Times New Roman" w:eastAsia="Times New Roman" w:hAnsi="Times New Roman" w:cs="Times New Roman"/>
          <w:sz w:val="24"/>
          <w:szCs w:val="24"/>
        </w:rPr>
        <w:t xml:space="preserve">лекция, </w:t>
      </w:r>
      <w:r w:rsidRPr="008E0905">
        <w:rPr>
          <w:rFonts w:ascii="Times New Roman" w:eastAsia="Times New Roman" w:hAnsi="Times New Roman" w:cs="Times New Roman"/>
          <w:sz w:val="24"/>
          <w:szCs w:val="24"/>
        </w:rPr>
        <w:t>практикум</w:t>
      </w:r>
      <w:r w:rsidRPr="00FF0BE9">
        <w:rPr>
          <w:rFonts w:ascii="Times New Roman" w:eastAsia="Times New Roman" w:hAnsi="Times New Roman" w:cs="Times New Roman"/>
          <w:sz w:val="24"/>
          <w:szCs w:val="24"/>
        </w:rPr>
        <w:t xml:space="preserve"> по решению </w:t>
      </w:r>
      <w:r w:rsidR="008E0905">
        <w:rPr>
          <w:rFonts w:ascii="Times New Roman" w:eastAsia="Times New Roman" w:hAnsi="Times New Roman" w:cs="Times New Roman"/>
          <w:sz w:val="24"/>
          <w:szCs w:val="24"/>
        </w:rPr>
        <w:t>задач</w:t>
      </w:r>
    </w:p>
    <w:p w:rsidR="00FF0BE9" w:rsidRPr="00FF0BE9" w:rsidRDefault="00FF0BE9" w:rsidP="008E09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0BE9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Методы обучения: </w:t>
      </w:r>
      <w:r w:rsidRPr="00FF0BE9">
        <w:rPr>
          <w:rFonts w:ascii="Times New Roman" w:eastAsia="Times New Roman" w:hAnsi="Times New Roman" w:cs="Times New Roman"/>
          <w:sz w:val="24"/>
          <w:szCs w:val="24"/>
        </w:rPr>
        <w:t>репродуктивный, частично – поисковый</w:t>
      </w:r>
    </w:p>
    <w:p w:rsidR="008E0905" w:rsidRPr="00622914" w:rsidRDefault="00FF0BE9" w:rsidP="008E090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Ресурсы</w:t>
      </w:r>
      <w:r w:rsidRPr="00FF0BE9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8E0905" w:rsidRPr="00622914">
        <w:rPr>
          <w:rFonts w:ascii="Times New Roman" w:hAnsi="Times New Roman" w:cs="Times New Roman"/>
          <w:sz w:val="24"/>
          <w:szCs w:val="24"/>
        </w:rPr>
        <w:t xml:space="preserve">Учебник по физике 10 класса Г.Я </w:t>
      </w:r>
      <w:proofErr w:type="spellStart"/>
      <w:r w:rsidR="008E0905" w:rsidRPr="00622914">
        <w:rPr>
          <w:rFonts w:ascii="Times New Roman" w:hAnsi="Times New Roman" w:cs="Times New Roman"/>
          <w:sz w:val="24"/>
          <w:szCs w:val="24"/>
        </w:rPr>
        <w:t>Мякишев</w:t>
      </w:r>
      <w:proofErr w:type="spellEnd"/>
      <w:r w:rsidR="008E0905">
        <w:rPr>
          <w:rFonts w:ascii="Times New Roman" w:hAnsi="Times New Roman" w:cs="Times New Roman"/>
          <w:sz w:val="24"/>
          <w:szCs w:val="24"/>
        </w:rPr>
        <w:t>,</w:t>
      </w:r>
      <w:r w:rsidR="008E0905" w:rsidRPr="00622914">
        <w:rPr>
          <w:rFonts w:ascii="Times New Roman" w:hAnsi="Times New Roman" w:cs="Times New Roman"/>
          <w:sz w:val="24"/>
          <w:szCs w:val="24"/>
        </w:rPr>
        <w:t xml:space="preserve"> Б.Б </w:t>
      </w:r>
      <w:proofErr w:type="spellStart"/>
      <w:r w:rsidR="008E0905" w:rsidRPr="00622914">
        <w:rPr>
          <w:rFonts w:ascii="Times New Roman" w:hAnsi="Times New Roman" w:cs="Times New Roman"/>
          <w:sz w:val="24"/>
          <w:szCs w:val="24"/>
        </w:rPr>
        <w:t>Буховцев</w:t>
      </w:r>
      <w:proofErr w:type="spellEnd"/>
      <w:r w:rsidR="008E0905" w:rsidRPr="00622914">
        <w:rPr>
          <w:rFonts w:ascii="Times New Roman" w:hAnsi="Times New Roman" w:cs="Times New Roman"/>
          <w:sz w:val="24"/>
          <w:szCs w:val="24"/>
        </w:rPr>
        <w:t>, Н.Н. Сотский</w:t>
      </w:r>
      <w:r w:rsidR="008E0905">
        <w:rPr>
          <w:rFonts w:ascii="Times New Roman" w:hAnsi="Times New Roman" w:cs="Times New Roman"/>
          <w:sz w:val="24"/>
          <w:szCs w:val="24"/>
        </w:rPr>
        <w:t xml:space="preserve">; учебник по физике 11 класса Н.С. </w:t>
      </w:r>
      <w:proofErr w:type="spellStart"/>
      <w:r w:rsidR="008E0905">
        <w:rPr>
          <w:rFonts w:ascii="Times New Roman" w:hAnsi="Times New Roman" w:cs="Times New Roman"/>
          <w:sz w:val="24"/>
          <w:szCs w:val="24"/>
        </w:rPr>
        <w:t>Пурышева</w:t>
      </w:r>
      <w:proofErr w:type="spellEnd"/>
      <w:r w:rsidR="008E0905">
        <w:rPr>
          <w:rFonts w:ascii="Times New Roman" w:hAnsi="Times New Roman" w:cs="Times New Roman"/>
          <w:sz w:val="24"/>
          <w:szCs w:val="24"/>
        </w:rPr>
        <w:t xml:space="preserve">, Н.Е </w:t>
      </w:r>
      <w:proofErr w:type="spellStart"/>
      <w:r w:rsidR="008E0905">
        <w:rPr>
          <w:rFonts w:ascii="Times New Roman" w:hAnsi="Times New Roman" w:cs="Times New Roman"/>
          <w:sz w:val="24"/>
          <w:szCs w:val="24"/>
        </w:rPr>
        <w:t>Важеевская</w:t>
      </w:r>
      <w:proofErr w:type="spellEnd"/>
      <w:r w:rsidR="008E0905">
        <w:rPr>
          <w:rFonts w:ascii="Times New Roman" w:hAnsi="Times New Roman" w:cs="Times New Roman"/>
          <w:sz w:val="24"/>
          <w:szCs w:val="24"/>
        </w:rPr>
        <w:t>, Д.А. Исаев.</w:t>
      </w:r>
    </w:p>
    <w:p w:rsidR="00FF0BE9" w:rsidRPr="00FF0BE9" w:rsidRDefault="00FF0BE9" w:rsidP="00FF0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BE9" w:rsidRPr="00FF0BE9" w:rsidRDefault="00FF0BE9" w:rsidP="00FF0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0B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F0BE9" w:rsidRPr="00FF0BE9" w:rsidRDefault="00FF0BE9" w:rsidP="00FF0B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0BE9">
        <w:rPr>
          <w:rFonts w:ascii="Times New Roman" w:eastAsia="Times New Roman" w:hAnsi="Times New Roman" w:cs="Times New Roman"/>
          <w:b/>
          <w:sz w:val="24"/>
          <w:szCs w:val="24"/>
        </w:rPr>
        <w:t>ХОД  УРОКА</w:t>
      </w:r>
    </w:p>
    <w:p w:rsidR="00FF0BE9" w:rsidRPr="00FF0BE9" w:rsidRDefault="00FF0BE9" w:rsidP="00FF0BE9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0BE9">
        <w:rPr>
          <w:rFonts w:ascii="Times New Roman" w:eastAsia="Times New Roman" w:hAnsi="Times New Roman" w:cs="Times New Roman"/>
          <w:b/>
          <w:sz w:val="24"/>
          <w:szCs w:val="24"/>
        </w:rPr>
        <w:t>Организационный момент:</w:t>
      </w:r>
    </w:p>
    <w:p w:rsidR="00FF0BE9" w:rsidRPr="00FF0BE9" w:rsidRDefault="00FF0BE9" w:rsidP="00FF0BE9">
      <w:pPr>
        <w:spacing w:after="0" w:line="240" w:lineRule="auto"/>
        <w:ind w:left="108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F0BE9">
        <w:rPr>
          <w:rFonts w:ascii="Times New Roman" w:eastAsia="Times New Roman" w:hAnsi="Times New Roman" w:cs="Times New Roman"/>
          <w:sz w:val="24"/>
          <w:szCs w:val="24"/>
        </w:rPr>
        <w:t xml:space="preserve">а) сообщение цели урока;    б) постановка </w:t>
      </w:r>
      <w:r>
        <w:rPr>
          <w:rFonts w:ascii="Times New Roman" w:eastAsia="Times New Roman" w:hAnsi="Times New Roman" w:cs="Times New Roman"/>
          <w:sz w:val="24"/>
          <w:szCs w:val="24"/>
        </w:rPr>
        <w:t>задач</w:t>
      </w:r>
      <w:r w:rsidRPr="00FF0BE9">
        <w:rPr>
          <w:rFonts w:ascii="Times New Roman" w:eastAsia="Times New Roman" w:hAnsi="Times New Roman" w:cs="Times New Roman"/>
          <w:sz w:val="24"/>
          <w:szCs w:val="24"/>
        </w:rPr>
        <w:t xml:space="preserve"> урока.</w:t>
      </w:r>
    </w:p>
    <w:p w:rsidR="00FF0BE9" w:rsidRPr="00FF0BE9" w:rsidRDefault="00FF0BE9" w:rsidP="00FF0BE9">
      <w:pPr>
        <w:spacing w:after="0" w:line="240" w:lineRule="auto"/>
        <w:ind w:left="108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F0BE9" w:rsidRPr="00FF0BE9" w:rsidRDefault="00FF0BE9" w:rsidP="00FF0BE9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0BE9">
        <w:rPr>
          <w:rFonts w:ascii="Times New Roman" w:eastAsia="Times New Roman" w:hAnsi="Times New Roman" w:cs="Times New Roman"/>
          <w:b/>
          <w:sz w:val="24"/>
          <w:szCs w:val="24"/>
        </w:rPr>
        <w:t>Актуализация опорных знаний:</w:t>
      </w:r>
    </w:p>
    <w:p w:rsidR="0022521F" w:rsidRDefault="00FF0BE9" w:rsidP="0022521F">
      <w:pPr>
        <w:pStyle w:val="a4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FF0BE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F0BE9">
        <w:rPr>
          <w:rFonts w:ascii="Times New Roman" w:eastAsia="Times New Roman" w:hAnsi="Times New Roman" w:cs="Times New Roman"/>
          <w:sz w:val="24"/>
          <w:szCs w:val="24"/>
        </w:rPr>
        <w:t>Устный диктант (на слайдах)</w:t>
      </w:r>
    </w:p>
    <w:p w:rsidR="0022521F" w:rsidRPr="0022521F" w:rsidRDefault="0022521F" w:rsidP="0022521F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Что такое электрический заряд?</w:t>
      </w:r>
    </w:p>
    <w:p w:rsidR="0022521F" w:rsidRDefault="0022521F" w:rsidP="0022521F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Назовите единицу измерения электрического заряда.</w:t>
      </w:r>
    </w:p>
    <w:p w:rsidR="0022521F" w:rsidRPr="0022521F" w:rsidRDefault="0022521F" w:rsidP="0022521F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22521F">
        <w:rPr>
          <w:rFonts w:ascii="Times New Roman" w:eastAsia="Times New Roman" w:hAnsi="Times New Roman" w:cs="Times New Roman"/>
          <w:sz w:val="24"/>
          <w:szCs w:val="24"/>
        </w:rPr>
        <w:t>Что является носителем электрических зарядов в металлах?</w:t>
      </w:r>
    </w:p>
    <w:p w:rsidR="0022521F" w:rsidRDefault="0022521F" w:rsidP="0022521F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22521F">
        <w:rPr>
          <w:rFonts w:ascii="Times New Roman" w:eastAsia="Times New Roman" w:hAnsi="Times New Roman" w:cs="Times New Roman"/>
          <w:sz w:val="24"/>
          <w:szCs w:val="24"/>
        </w:rPr>
        <w:t>Что такое сила тока?</w:t>
      </w:r>
    </w:p>
    <w:p w:rsidR="0022521F" w:rsidRPr="0022521F" w:rsidRDefault="0022521F" w:rsidP="0022521F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22521F">
        <w:rPr>
          <w:rFonts w:ascii="Times New Roman" w:eastAsia="Times New Roman" w:hAnsi="Times New Roman" w:cs="Times New Roman"/>
          <w:sz w:val="24"/>
          <w:szCs w:val="24"/>
        </w:rPr>
        <w:t>Каким прибором она измеряется?</w:t>
      </w:r>
    </w:p>
    <w:p w:rsidR="0022521F" w:rsidRPr="0022521F" w:rsidRDefault="0022521F" w:rsidP="0022521F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22521F">
        <w:rPr>
          <w:rFonts w:ascii="Times New Roman" w:eastAsia="Times New Roman" w:hAnsi="Times New Roman" w:cs="Times New Roman"/>
          <w:sz w:val="24"/>
          <w:szCs w:val="24"/>
        </w:rPr>
        <w:t>Каковы единицы измерения силы тока?</w:t>
      </w:r>
    </w:p>
    <w:p w:rsidR="0022521F" w:rsidRPr="0022521F" w:rsidRDefault="0022521F" w:rsidP="0022521F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22521F">
        <w:rPr>
          <w:rFonts w:ascii="Times New Roman" w:eastAsia="Times New Roman" w:hAnsi="Times New Roman" w:cs="Times New Roman"/>
          <w:sz w:val="24"/>
          <w:szCs w:val="24"/>
        </w:rPr>
        <w:t>Как определяется напряжение?</w:t>
      </w:r>
    </w:p>
    <w:p w:rsidR="0022521F" w:rsidRPr="00FF0BE9" w:rsidRDefault="0022521F" w:rsidP="0022521F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22521F">
        <w:rPr>
          <w:rFonts w:ascii="Times New Roman" w:eastAsia="Times New Roman" w:hAnsi="Times New Roman" w:cs="Times New Roman"/>
          <w:sz w:val="24"/>
          <w:szCs w:val="24"/>
        </w:rPr>
        <w:t>Как вы понимаете сопротивление проводника?</w:t>
      </w:r>
    </w:p>
    <w:p w:rsidR="00FF0BE9" w:rsidRPr="00FF0BE9" w:rsidRDefault="00FF0BE9" w:rsidP="00FF0BE9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0BE9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FF0BE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 w:rsidRPr="00FF0BE9">
        <w:rPr>
          <w:rFonts w:ascii="Times New Roman" w:eastAsia="Times New Roman" w:hAnsi="Times New Roman" w:cs="Times New Roman"/>
          <w:b/>
          <w:sz w:val="24"/>
          <w:szCs w:val="24"/>
        </w:rPr>
        <w:t>. Формирование новых понятий и способов действий:</w:t>
      </w:r>
    </w:p>
    <w:p w:rsidR="00FF0BE9" w:rsidRPr="00FF0BE9" w:rsidRDefault="00FF0BE9" w:rsidP="00FF0BE9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0BE9">
        <w:rPr>
          <w:rFonts w:ascii="Times New Roman" w:eastAsia="Times New Roman" w:hAnsi="Times New Roman" w:cs="Times New Roman"/>
          <w:b/>
          <w:sz w:val="24"/>
          <w:szCs w:val="24"/>
        </w:rPr>
        <w:t>А) Устная работа: (задания записаны на слайдах)</w:t>
      </w:r>
    </w:p>
    <w:p w:rsidR="00FF0BE9" w:rsidRPr="00FF0BE9" w:rsidRDefault="00FF0BE9" w:rsidP="00FF0BE9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521F" w:rsidRPr="0022521F" w:rsidRDefault="0022521F" w:rsidP="005C4500">
      <w:pPr>
        <w:pStyle w:val="ab"/>
        <w:shd w:val="clear" w:color="auto" w:fill="FFFFFF"/>
        <w:spacing w:before="0" w:beforeAutospacing="0" w:after="150" w:afterAutospacing="0"/>
        <w:ind w:firstLine="709"/>
        <w:jc w:val="both"/>
        <w:rPr>
          <w:color w:val="000000" w:themeColor="text1"/>
        </w:rPr>
      </w:pPr>
      <w:r w:rsidRPr="0022521F">
        <w:rPr>
          <w:color w:val="000000" w:themeColor="text1"/>
        </w:rPr>
        <w:lastRenderedPageBreak/>
        <w:t>Электродинамика изучает явления, связанные с электрическим током. </w:t>
      </w:r>
      <w:r w:rsidRPr="0022521F">
        <w:rPr>
          <w:i/>
          <w:iCs/>
          <w:color w:val="000000" w:themeColor="text1"/>
        </w:rPr>
        <w:t>Электрическим током </w:t>
      </w:r>
      <w:r w:rsidRPr="0022521F">
        <w:rPr>
          <w:color w:val="000000" w:themeColor="text1"/>
        </w:rPr>
        <w:t>называют всякое упорядоченное движение электрических зарядов. Электрический ток возникает в проводниках при условии, что внутри проводника напряженность электрического поля отлична от нуля.</w:t>
      </w:r>
    </w:p>
    <w:p w:rsidR="0022521F" w:rsidRPr="0022521F" w:rsidRDefault="0022521F" w:rsidP="005C4500">
      <w:pPr>
        <w:pStyle w:val="ab"/>
        <w:shd w:val="clear" w:color="auto" w:fill="FFFFFF"/>
        <w:spacing w:before="0" w:beforeAutospacing="0" w:after="150" w:afterAutospacing="0"/>
        <w:ind w:firstLine="709"/>
        <w:jc w:val="both"/>
        <w:rPr>
          <w:color w:val="000000" w:themeColor="text1"/>
        </w:rPr>
      </w:pPr>
      <w:r w:rsidRPr="0022521F">
        <w:rPr>
          <w:color w:val="000000" w:themeColor="text1"/>
        </w:rPr>
        <w:t>Цель: Нас будет интересовать лишь один класс проводников, а именно металлы. Вы должны будете знать:</w:t>
      </w:r>
    </w:p>
    <w:p w:rsidR="0022521F" w:rsidRPr="0022521F" w:rsidRDefault="0022521F" w:rsidP="005C4500">
      <w:pPr>
        <w:pStyle w:val="ab"/>
        <w:shd w:val="clear" w:color="auto" w:fill="FFFFFF"/>
        <w:spacing w:before="0" w:beforeAutospacing="0" w:after="150" w:afterAutospacing="0"/>
        <w:ind w:firstLine="709"/>
        <w:jc w:val="both"/>
        <w:rPr>
          <w:color w:val="000000" w:themeColor="text1"/>
        </w:rPr>
      </w:pPr>
      <w:r w:rsidRPr="0022521F">
        <w:rPr>
          <w:color w:val="000000" w:themeColor="text1"/>
        </w:rPr>
        <w:t>- условия существования непрерывного электрического тока;</w:t>
      </w:r>
    </w:p>
    <w:p w:rsidR="0022521F" w:rsidRPr="0022521F" w:rsidRDefault="0022521F" w:rsidP="005C4500">
      <w:pPr>
        <w:pStyle w:val="ab"/>
        <w:shd w:val="clear" w:color="auto" w:fill="FFFFFF"/>
        <w:spacing w:before="0" w:beforeAutospacing="0" w:after="150" w:afterAutospacing="0"/>
        <w:ind w:firstLine="709"/>
        <w:jc w:val="both"/>
        <w:rPr>
          <w:color w:val="000000" w:themeColor="text1"/>
        </w:rPr>
      </w:pPr>
      <w:r w:rsidRPr="0022521F">
        <w:rPr>
          <w:color w:val="000000" w:themeColor="text1"/>
        </w:rPr>
        <w:t>- характеристики электрического тока - силу токаи плотность тока;</w:t>
      </w:r>
    </w:p>
    <w:p w:rsidR="0022521F" w:rsidRPr="0022521F" w:rsidRDefault="0022521F" w:rsidP="005C4500">
      <w:pPr>
        <w:pStyle w:val="ab"/>
        <w:shd w:val="clear" w:color="auto" w:fill="FFFFFF"/>
        <w:spacing w:before="0" w:beforeAutospacing="0" w:after="150" w:afterAutospacing="0"/>
        <w:ind w:firstLine="709"/>
        <w:jc w:val="both"/>
        <w:rPr>
          <w:color w:val="000000" w:themeColor="text1"/>
        </w:rPr>
      </w:pPr>
      <w:r w:rsidRPr="0022521F">
        <w:rPr>
          <w:color w:val="000000" w:themeColor="text1"/>
        </w:rPr>
        <w:t>- основные представления классической электронной теории электропроводности</w:t>
      </w:r>
    </w:p>
    <w:p w:rsidR="0022521F" w:rsidRPr="0022521F" w:rsidRDefault="0022521F" w:rsidP="005C4500">
      <w:pPr>
        <w:pStyle w:val="ab"/>
        <w:shd w:val="clear" w:color="auto" w:fill="FFFFFF"/>
        <w:spacing w:before="0" w:beforeAutospacing="0" w:after="150" w:afterAutospacing="0"/>
        <w:ind w:firstLine="709"/>
        <w:jc w:val="both"/>
        <w:rPr>
          <w:color w:val="000000" w:themeColor="text1"/>
        </w:rPr>
      </w:pPr>
      <w:r w:rsidRPr="0022521F">
        <w:rPr>
          <w:color w:val="000000" w:themeColor="text1"/>
        </w:rPr>
        <w:t>металлов;</w:t>
      </w:r>
    </w:p>
    <w:p w:rsidR="0022521F" w:rsidRDefault="0022521F" w:rsidP="005C4500">
      <w:pPr>
        <w:pStyle w:val="ab"/>
        <w:shd w:val="clear" w:color="auto" w:fill="FFFFFF"/>
        <w:spacing w:before="0" w:beforeAutospacing="0" w:after="150" w:afterAutospacing="0"/>
        <w:ind w:firstLine="709"/>
        <w:jc w:val="both"/>
        <w:rPr>
          <w:color w:val="000000" w:themeColor="text1"/>
        </w:rPr>
      </w:pPr>
      <w:r w:rsidRPr="0022521F">
        <w:rPr>
          <w:color w:val="000000" w:themeColor="text1"/>
        </w:rPr>
        <w:t>- закон Ома для неоднородного участка цепи.</w:t>
      </w:r>
    </w:p>
    <w:p w:rsidR="0022521F" w:rsidRPr="0022521F" w:rsidRDefault="0022521F" w:rsidP="0022521F">
      <w:pPr>
        <w:pStyle w:val="ab"/>
        <w:shd w:val="clear" w:color="auto" w:fill="FFFFFF"/>
        <w:spacing w:before="0" w:beforeAutospacing="0" w:after="150" w:afterAutospacing="0"/>
        <w:jc w:val="both"/>
        <w:rPr>
          <w:color w:val="000000" w:themeColor="text1"/>
        </w:rPr>
      </w:pPr>
    </w:p>
    <w:p w:rsidR="0022521F" w:rsidRPr="0022521F" w:rsidRDefault="00FF0BE9" w:rsidP="0022521F">
      <w:pPr>
        <w:pStyle w:val="ab"/>
        <w:shd w:val="clear" w:color="auto" w:fill="FFFFFF"/>
        <w:spacing w:before="0" w:beforeAutospacing="0" w:after="150" w:afterAutospacing="0"/>
        <w:rPr>
          <w:b/>
          <w:color w:val="000000" w:themeColor="text1"/>
        </w:rPr>
      </w:pPr>
      <w:r w:rsidRPr="0022521F">
        <w:rPr>
          <w:b/>
          <w:color w:val="000000" w:themeColor="text1"/>
          <w:lang w:eastAsia="en-US"/>
        </w:rPr>
        <w:t xml:space="preserve">Б) </w:t>
      </w:r>
      <w:r w:rsidR="0022521F" w:rsidRPr="0022521F">
        <w:rPr>
          <w:b/>
          <w:color w:val="000000" w:themeColor="text1"/>
        </w:rPr>
        <w:t>Изучение те</w:t>
      </w:r>
      <w:r w:rsidR="0022521F">
        <w:rPr>
          <w:b/>
          <w:color w:val="000000" w:themeColor="text1"/>
        </w:rPr>
        <w:t>о</w:t>
      </w:r>
      <w:r w:rsidR="0022521F" w:rsidRPr="0022521F">
        <w:rPr>
          <w:b/>
          <w:color w:val="000000" w:themeColor="text1"/>
        </w:rPr>
        <w:t xml:space="preserve">ретического материала (по слайдам </w:t>
      </w:r>
      <w:proofErr w:type="spellStart"/>
      <w:r w:rsidR="0022521F" w:rsidRPr="0022521F">
        <w:rPr>
          <w:b/>
          <w:color w:val="000000" w:themeColor="text1"/>
        </w:rPr>
        <w:t>презантации</w:t>
      </w:r>
      <w:proofErr w:type="spellEnd"/>
      <w:r w:rsidR="0022521F" w:rsidRPr="0022521F">
        <w:rPr>
          <w:b/>
          <w:color w:val="000000" w:themeColor="text1"/>
        </w:rPr>
        <w:t>)</w:t>
      </w:r>
    </w:p>
    <w:p w:rsidR="0022521F" w:rsidRPr="0022521F" w:rsidRDefault="0022521F" w:rsidP="0022521F">
      <w:pPr>
        <w:pStyle w:val="ab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22521F">
        <w:rPr>
          <w:color w:val="000000" w:themeColor="text1"/>
        </w:rPr>
        <w:t>Составляем опорный конспект:</w:t>
      </w:r>
    </w:p>
    <w:p w:rsidR="0022521F" w:rsidRPr="0022521F" w:rsidRDefault="0022521F" w:rsidP="0022521F">
      <w:pPr>
        <w:pStyle w:val="ab"/>
        <w:numPr>
          <w:ilvl w:val="0"/>
          <w:numId w:val="11"/>
        </w:numPr>
        <w:shd w:val="clear" w:color="auto" w:fill="FFFFFF"/>
        <w:spacing w:before="0" w:beforeAutospacing="0" w:after="150" w:afterAutospacing="0"/>
        <w:jc w:val="both"/>
        <w:rPr>
          <w:color w:val="000000" w:themeColor="text1"/>
        </w:rPr>
      </w:pPr>
      <w:r w:rsidRPr="0022521F">
        <w:rPr>
          <w:color w:val="000000" w:themeColor="text1"/>
        </w:rPr>
        <w:t>Объяснение понятия об электрической энергии.</w:t>
      </w:r>
    </w:p>
    <w:p w:rsidR="0022521F" w:rsidRPr="0022521F" w:rsidRDefault="0022521F" w:rsidP="0022521F">
      <w:pPr>
        <w:pStyle w:val="ab"/>
        <w:numPr>
          <w:ilvl w:val="0"/>
          <w:numId w:val="11"/>
        </w:numPr>
        <w:shd w:val="clear" w:color="auto" w:fill="FFFFFF"/>
        <w:spacing w:before="0" w:beforeAutospacing="0" w:after="150" w:afterAutospacing="0"/>
        <w:jc w:val="both"/>
        <w:rPr>
          <w:color w:val="000000" w:themeColor="text1"/>
        </w:rPr>
      </w:pPr>
      <w:r w:rsidRPr="0022521F">
        <w:rPr>
          <w:color w:val="000000" w:themeColor="text1"/>
        </w:rPr>
        <w:t>Направленное движение заряженных частиц – </w:t>
      </w:r>
      <w:r w:rsidRPr="0022521F">
        <w:rPr>
          <w:bCs/>
          <w:color w:val="000000" w:themeColor="text1"/>
        </w:rPr>
        <w:t>электрический ток</w:t>
      </w:r>
      <w:proofErr w:type="gramStart"/>
      <w:r w:rsidRPr="0022521F">
        <w:rPr>
          <w:bCs/>
          <w:color w:val="000000" w:themeColor="text1"/>
        </w:rPr>
        <w:t>. ,</w:t>
      </w:r>
      <w:proofErr w:type="gramEnd"/>
      <w:r w:rsidRPr="0022521F">
        <w:rPr>
          <w:color w:val="000000" w:themeColor="text1"/>
        </w:rPr>
        <w:t> где </w:t>
      </w:r>
      <w:r w:rsidRPr="0022521F">
        <w:rPr>
          <w:iCs/>
          <w:color w:val="000000" w:themeColor="text1"/>
        </w:rPr>
        <w:t>q</w:t>
      </w:r>
      <w:r w:rsidRPr="0022521F">
        <w:rPr>
          <w:color w:val="000000" w:themeColor="text1"/>
        </w:rPr>
        <w:t> – заряд, прошедший через поперечное сечение проводника за время </w:t>
      </w:r>
      <w:r w:rsidRPr="0022521F">
        <w:rPr>
          <w:iCs/>
          <w:color w:val="000000" w:themeColor="text1"/>
        </w:rPr>
        <w:t>t</w:t>
      </w:r>
      <w:r w:rsidRPr="0022521F">
        <w:rPr>
          <w:color w:val="000000" w:themeColor="text1"/>
        </w:rPr>
        <w:t>.</w:t>
      </w:r>
    </w:p>
    <w:p w:rsidR="0022521F" w:rsidRPr="0022521F" w:rsidRDefault="0022521F" w:rsidP="0022521F">
      <w:pPr>
        <w:pStyle w:val="ab"/>
        <w:numPr>
          <w:ilvl w:val="0"/>
          <w:numId w:val="11"/>
        </w:numPr>
        <w:shd w:val="clear" w:color="auto" w:fill="FFFFFF"/>
        <w:spacing w:before="0" w:beforeAutospacing="0" w:after="150" w:afterAutospacing="0"/>
        <w:jc w:val="both"/>
        <w:rPr>
          <w:color w:val="000000" w:themeColor="text1"/>
        </w:rPr>
      </w:pPr>
      <w:r w:rsidRPr="0022521F">
        <w:rPr>
          <w:b/>
          <w:bCs/>
          <w:color w:val="000000" w:themeColor="text1"/>
        </w:rPr>
        <w:t>Условия, при которых существует эл. ток</w:t>
      </w:r>
      <w:r w:rsidRPr="0022521F">
        <w:rPr>
          <w:b/>
          <w:iCs/>
          <w:color w:val="000000" w:themeColor="text1"/>
        </w:rPr>
        <w:t>:</w:t>
      </w:r>
      <w:r w:rsidRPr="0022521F">
        <w:rPr>
          <w:iCs/>
          <w:color w:val="000000" w:themeColor="text1"/>
        </w:rPr>
        <w:t xml:space="preserve"> наличие свободных носителей зарядов, наличие источника электрической энергии, замкнутость электрического поля. </w:t>
      </w:r>
      <w:r w:rsidRPr="0022521F">
        <w:rPr>
          <w:color w:val="000000" w:themeColor="text1"/>
        </w:rPr>
        <w:t>(видеофрагмент)</w:t>
      </w:r>
    </w:p>
    <w:p w:rsidR="0022521F" w:rsidRPr="0022521F" w:rsidRDefault="0022521F" w:rsidP="0022521F">
      <w:pPr>
        <w:pStyle w:val="ab"/>
        <w:numPr>
          <w:ilvl w:val="0"/>
          <w:numId w:val="11"/>
        </w:numPr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</w:rPr>
      </w:pPr>
      <w:r w:rsidRPr="0022521F">
        <w:rPr>
          <w:b/>
          <w:bCs/>
          <w:color w:val="000000" w:themeColor="text1"/>
          <w:shd w:val="clear" w:color="auto" w:fill="FFFFFF"/>
        </w:rPr>
        <w:t>Демонстрация</w:t>
      </w:r>
      <w:r w:rsidRPr="0022521F">
        <w:rPr>
          <w:b/>
          <w:color w:val="000000" w:themeColor="text1"/>
          <w:shd w:val="clear" w:color="auto" w:fill="FFFFFF"/>
        </w:rPr>
        <w:t xml:space="preserve"> теплового, химического и магнитного действия тока. </w:t>
      </w:r>
    </w:p>
    <w:p w:rsidR="0022521F" w:rsidRPr="0022521F" w:rsidRDefault="0022521F" w:rsidP="0022521F">
      <w:pPr>
        <w:pStyle w:val="ab"/>
        <w:numPr>
          <w:ilvl w:val="0"/>
          <w:numId w:val="11"/>
        </w:numPr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</w:rPr>
      </w:pPr>
      <w:r w:rsidRPr="0022521F">
        <w:rPr>
          <w:b/>
          <w:bCs/>
          <w:color w:val="000000" w:themeColor="text1"/>
          <w:shd w:val="clear" w:color="auto" w:fill="FFFFFF"/>
        </w:rPr>
        <w:t>Вывод формул силы тока на основе электронной теории</w:t>
      </w:r>
      <w:r w:rsidRPr="0022521F">
        <w:rPr>
          <w:b/>
          <w:color w:val="000000" w:themeColor="text1"/>
          <w:shd w:val="clear" w:color="auto" w:fill="FFFFFF"/>
        </w:rPr>
        <w:t>.</w:t>
      </w:r>
    </w:p>
    <w:p w:rsidR="0022521F" w:rsidRPr="0022521F" w:rsidRDefault="0022521F" w:rsidP="0022521F">
      <w:pPr>
        <w:pStyle w:val="ab"/>
        <w:numPr>
          <w:ilvl w:val="0"/>
          <w:numId w:val="11"/>
        </w:numPr>
        <w:shd w:val="clear" w:color="auto" w:fill="FFFFFF"/>
        <w:spacing w:before="0" w:beforeAutospacing="0" w:after="150" w:afterAutospacing="0"/>
        <w:jc w:val="both"/>
        <w:rPr>
          <w:color w:val="000000" w:themeColor="text1"/>
        </w:rPr>
      </w:pPr>
      <w:r w:rsidRPr="0022521F">
        <w:rPr>
          <w:b/>
          <w:bCs/>
          <w:color w:val="000000" w:themeColor="text1"/>
        </w:rPr>
        <w:t>Техническое направление тока</w:t>
      </w:r>
      <w:r w:rsidRPr="0022521F">
        <w:rPr>
          <w:bCs/>
          <w:color w:val="000000" w:themeColor="text1"/>
        </w:rPr>
        <w:t> </w:t>
      </w:r>
      <w:r w:rsidRPr="0022521F">
        <w:rPr>
          <w:color w:val="000000" w:themeColor="text1"/>
        </w:rPr>
        <w:t>– </w:t>
      </w:r>
      <w:r w:rsidRPr="0022521F">
        <w:rPr>
          <w:iCs/>
          <w:color w:val="000000" w:themeColor="text1"/>
        </w:rPr>
        <w:t>движение положительно заряженных частиц из точек с большим потенциалом поля в проводнике к точкам с меньшим потенциалом. Движение электронов проводимости имеет противоположное направление – от точек с меньшим потенциалом поля в проводнике к точкам с большим потенциалом.</w:t>
      </w:r>
    </w:p>
    <w:p w:rsidR="0022521F" w:rsidRPr="0022521F" w:rsidRDefault="0022521F" w:rsidP="0022521F">
      <w:pPr>
        <w:pStyle w:val="ab"/>
        <w:numPr>
          <w:ilvl w:val="0"/>
          <w:numId w:val="11"/>
        </w:numPr>
        <w:shd w:val="clear" w:color="auto" w:fill="FFFFFF"/>
        <w:spacing w:before="0" w:beforeAutospacing="0" w:after="150" w:afterAutospacing="0"/>
        <w:jc w:val="both"/>
        <w:rPr>
          <w:color w:val="000000" w:themeColor="text1"/>
        </w:rPr>
      </w:pPr>
      <w:r w:rsidRPr="0022521F">
        <w:rPr>
          <w:b/>
          <w:bCs/>
          <w:color w:val="000000" w:themeColor="text1"/>
        </w:rPr>
        <w:t>Источник электрической энергии.</w:t>
      </w:r>
      <w:r w:rsidRPr="0022521F">
        <w:rPr>
          <w:bCs/>
          <w:color w:val="000000" w:themeColor="text1"/>
        </w:rPr>
        <w:t> </w:t>
      </w:r>
      <w:r w:rsidRPr="0022521F">
        <w:rPr>
          <w:color w:val="000000" w:themeColor="text1"/>
        </w:rPr>
        <w:t xml:space="preserve">Все виды энергии в природе </w:t>
      </w:r>
      <w:proofErr w:type="spellStart"/>
      <w:r w:rsidRPr="0022521F">
        <w:rPr>
          <w:color w:val="000000" w:themeColor="text1"/>
        </w:rPr>
        <w:t>взаимопревращаемы</w:t>
      </w:r>
      <w:proofErr w:type="spellEnd"/>
      <w:r w:rsidRPr="0022521F">
        <w:rPr>
          <w:color w:val="000000" w:themeColor="text1"/>
        </w:rPr>
        <w:t>, и поэтому, в принципе, любой вид энергии (механическая, тепловая, химическая, световая) можно превратить в электрическую. </w:t>
      </w:r>
      <w:r w:rsidRPr="0022521F">
        <w:rPr>
          <w:bCs/>
          <w:color w:val="000000" w:themeColor="text1"/>
        </w:rPr>
        <w:t>Устройства, которые превращают один из видов энергии в электрическую, называется источником тока или электрическим генератором.</w:t>
      </w:r>
    </w:p>
    <w:p w:rsidR="005C4500" w:rsidRPr="005C4500" w:rsidRDefault="0022521F" w:rsidP="00FF0BE9">
      <w:pPr>
        <w:pStyle w:val="ab"/>
        <w:numPr>
          <w:ilvl w:val="0"/>
          <w:numId w:val="11"/>
        </w:numPr>
        <w:shd w:val="clear" w:color="auto" w:fill="FFFFFF"/>
        <w:tabs>
          <w:tab w:val="clear" w:pos="720"/>
        </w:tabs>
        <w:spacing w:after="0" w:afterAutospacing="0"/>
        <w:ind w:left="0" w:firstLine="709"/>
        <w:jc w:val="both"/>
      </w:pPr>
      <w:r w:rsidRPr="005C4500">
        <w:rPr>
          <w:b/>
          <w:color w:val="000000" w:themeColor="text1"/>
        </w:rPr>
        <w:t>Демонстрация зависимости силы тока проводника от напряжения и сопротивления.</w:t>
      </w:r>
      <w:r w:rsidR="005C4500" w:rsidRPr="005C4500">
        <w:rPr>
          <w:b/>
          <w:color w:val="000000" w:themeColor="text1"/>
        </w:rPr>
        <w:t xml:space="preserve"> </w:t>
      </w:r>
      <w:r w:rsidR="005C4500" w:rsidRPr="005C4500">
        <w:rPr>
          <w:b/>
          <w:color w:val="000000" w:themeColor="text1"/>
          <w:shd w:val="clear" w:color="auto" w:fill="FFFFFF"/>
        </w:rPr>
        <w:t xml:space="preserve">Закон Ома для участка цепи: </w:t>
      </w:r>
      <w:r w:rsidR="005C4500" w:rsidRPr="005C4500">
        <w:rPr>
          <w:color w:val="000000" w:themeColor="text1"/>
          <w:shd w:val="clear" w:color="auto" w:fill="FFFFFF"/>
        </w:rPr>
        <w:t>Сила тока на участке цепи прямо пропорциональна напряжению и обратно пропорциональна сопротивлению. Сопротивление тем больше, чем длиннее проводник и чем он тоньше, приводим аналогию с жидкостью, перекачиваемой по трубе (заряду аналогична масса жидкости, силе тока – масса жидкости, протекающая через поперечное сечение трубы за единицу времени). </w:t>
      </w:r>
    </w:p>
    <w:p w:rsidR="005C4500" w:rsidRPr="005C4500" w:rsidRDefault="005C4500" w:rsidP="005C4500">
      <w:pPr>
        <w:pStyle w:val="ab"/>
        <w:numPr>
          <w:ilvl w:val="0"/>
          <w:numId w:val="11"/>
        </w:numPr>
        <w:shd w:val="clear" w:color="auto" w:fill="FFFFFF"/>
        <w:tabs>
          <w:tab w:val="clear" w:pos="720"/>
        </w:tabs>
        <w:spacing w:before="0" w:beforeAutospacing="0" w:after="150" w:afterAutospacing="0"/>
        <w:ind w:left="0" w:firstLine="709"/>
        <w:jc w:val="both"/>
        <w:rPr>
          <w:b/>
          <w:color w:val="000000" w:themeColor="text1"/>
        </w:rPr>
      </w:pPr>
      <w:r w:rsidRPr="005C4500">
        <w:rPr>
          <w:color w:val="000000" w:themeColor="text1"/>
          <w:shd w:val="clear" w:color="auto" w:fill="FFFFFF"/>
        </w:rPr>
        <w:t>Сопротивление однородного проводника</w:t>
      </w:r>
      <w:r>
        <w:rPr>
          <w:color w:val="000000" w:themeColor="text1"/>
          <w:shd w:val="clear" w:color="auto" w:fill="FFFFFF"/>
        </w:rPr>
        <w:t>. Зависимость сопротивления проводника от температуры</w:t>
      </w:r>
    </w:p>
    <w:p w:rsidR="005C4500" w:rsidRPr="005C4500" w:rsidRDefault="005C4500" w:rsidP="005C4500">
      <w:pPr>
        <w:pStyle w:val="ab"/>
        <w:shd w:val="clear" w:color="auto" w:fill="FFFFFF"/>
        <w:spacing w:after="0" w:afterAutospacing="0"/>
        <w:jc w:val="both"/>
      </w:pPr>
    </w:p>
    <w:p w:rsidR="00FF0BE9" w:rsidRPr="00FF0BE9" w:rsidRDefault="005C4500" w:rsidP="005C4500">
      <w:pPr>
        <w:pStyle w:val="ab"/>
        <w:shd w:val="clear" w:color="auto" w:fill="FFFFFF"/>
        <w:spacing w:after="0" w:afterAutospacing="0"/>
        <w:jc w:val="both"/>
      </w:pPr>
      <w:r w:rsidRPr="005C4500">
        <w:rPr>
          <w:b/>
        </w:rPr>
        <w:lastRenderedPageBreak/>
        <w:t xml:space="preserve"> </w:t>
      </w:r>
      <w:r w:rsidR="00FF0BE9" w:rsidRPr="005C4500">
        <w:rPr>
          <w:b/>
          <w:lang w:val="en-US"/>
        </w:rPr>
        <w:t>IV</w:t>
      </w:r>
      <w:r w:rsidR="00FF0BE9" w:rsidRPr="005C4500">
        <w:rPr>
          <w:b/>
        </w:rPr>
        <w:t xml:space="preserve">. Формирование умений и навыков: </w:t>
      </w:r>
      <w:r w:rsidR="00FF0BE9" w:rsidRPr="005C4500">
        <w:t xml:space="preserve">самостоятельная практическая работа. </w:t>
      </w:r>
      <w:r w:rsidR="00FF0BE9" w:rsidRPr="005C4500">
        <w:rPr>
          <w:b/>
        </w:rPr>
        <w:t>(Приложение 1</w:t>
      </w:r>
      <w:r w:rsidR="00FF0BE9" w:rsidRPr="005C4500">
        <w:t>)</w:t>
      </w:r>
    </w:p>
    <w:p w:rsidR="00FF0BE9" w:rsidRPr="00FF0BE9" w:rsidRDefault="00FF0BE9" w:rsidP="00FF0B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F0BE9" w:rsidRPr="00FF0BE9" w:rsidRDefault="005C4500" w:rsidP="00FF0B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Решить задачи</w:t>
      </w:r>
      <w:r w:rsidR="00FF0BE9" w:rsidRPr="00FF0BE9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</w:p>
    <w:p w:rsidR="00FF0BE9" w:rsidRPr="005C4500" w:rsidRDefault="005C4500" w:rsidP="005C4500">
      <w:pPr>
        <w:pStyle w:val="a4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C4500">
        <w:rPr>
          <w:rFonts w:ascii="Times New Roman" w:eastAsia="Times New Roman" w:hAnsi="Times New Roman" w:cs="Times New Roman"/>
          <w:sz w:val="24"/>
          <w:szCs w:val="24"/>
          <w:lang w:eastAsia="en-US"/>
        </w:rPr>
        <w:t>Определить плотность тока, протекающего по константановому проводнику длиной 5 метров, при напряжении 12 В.</w:t>
      </w:r>
    </w:p>
    <w:p w:rsidR="005C4500" w:rsidRDefault="005C4500" w:rsidP="005C4500">
      <w:pPr>
        <w:pStyle w:val="a4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C450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Медный провод длиной 5 км имеет сопротивление 12 Ом.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Определить массу меди, необходимой для его изготовления.</w:t>
      </w:r>
    </w:p>
    <w:p w:rsidR="00BB05A4" w:rsidRPr="005C4500" w:rsidRDefault="00BB05A4" w:rsidP="005C4500">
      <w:pPr>
        <w:pStyle w:val="a4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B05A4">
        <w:rPr>
          <w:rFonts w:ascii="Times New Roman" w:eastAsia="Times New Roman" w:hAnsi="Times New Roman" w:cs="Times New Roman"/>
          <w:sz w:val="24"/>
          <w:szCs w:val="24"/>
          <w:lang w:eastAsia="en-US"/>
        </w:rPr>
        <w:t>Через лампочку накаливания проходит ток 0,8 А. Сколько электронов проводимости проходит через поперечное сечение волоска лампы в 1 с?</w:t>
      </w:r>
    </w:p>
    <w:p w:rsidR="00FF0BE9" w:rsidRPr="00FF0BE9" w:rsidRDefault="00FF0BE9" w:rsidP="00FF0B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F0BE9" w:rsidRPr="00FF0BE9" w:rsidRDefault="00FF0BE9" w:rsidP="00BB05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0BE9">
        <w:rPr>
          <w:rFonts w:ascii="Times New Roman" w:eastAsia="Times New Roman" w:hAnsi="Times New Roman" w:cs="Times New Roman"/>
          <w:b/>
          <w:sz w:val="24"/>
          <w:szCs w:val="24"/>
        </w:rPr>
        <w:t>Эталоны ответов: (</w:t>
      </w:r>
      <w:r w:rsidRPr="00FF0BE9">
        <w:rPr>
          <w:rFonts w:ascii="Times New Roman" w:eastAsia="Times New Roman" w:hAnsi="Times New Roman" w:cs="Times New Roman"/>
          <w:sz w:val="24"/>
          <w:szCs w:val="24"/>
        </w:rPr>
        <w:t>учащиеся сами проверяют задания)</w:t>
      </w:r>
    </w:p>
    <w:p w:rsidR="00BB05A4" w:rsidRPr="00BB05A4" w:rsidRDefault="00FF0BE9" w:rsidP="00BB05A4">
      <w:pPr>
        <w:pStyle w:val="2"/>
        <w:shd w:val="clear" w:color="auto" w:fill="FFFFFF"/>
        <w:spacing w:before="0" w:beforeAutospacing="0" w:after="0" w:afterAutospacing="0" w:line="600" w:lineRule="atLeast"/>
        <w:rPr>
          <w:rFonts w:ascii="Helvetica" w:hAnsi="Helvetica"/>
          <w:color w:val="000000" w:themeColor="text1"/>
          <w:sz w:val="47"/>
          <w:szCs w:val="47"/>
        </w:rPr>
      </w:pPr>
      <w:r w:rsidRPr="00BB05A4">
        <w:rPr>
          <w:b w:val="0"/>
          <w:color w:val="000000" w:themeColor="text1"/>
          <w:sz w:val="24"/>
          <w:szCs w:val="24"/>
          <w:lang w:eastAsia="en-US"/>
        </w:rPr>
        <w:t>1)</w:t>
      </w:r>
      <w:r w:rsidR="00BB05A4" w:rsidRPr="00BB05A4">
        <w:rPr>
          <w:b w:val="0"/>
          <w:color w:val="000000" w:themeColor="text1"/>
          <w:sz w:val="24"/>
          <w:szCs w:val="24"/>
          <w:lang w:eastAsia="en-US"/>
        </w:rPr>
        <w:t>4,8 А/мм</w:t>
      </w:r>
      <w:proofErr w:type="gramStart"/>
      <w:r w:rsidR="00BB05A4" w:rsidRPr="00BB05A4">
        <w:rPr>
          <w:b w:val="0"/>
          <w:color w:val="000000" w:themeColor="text1"/>
          <w:sz w:val="24"/>
          <w:szCs w:val="24"/>
          <w:vertAlign w:val="superscript"/>
          <w:lang w:eastAsia="en-US"/>
        </w:rPr>
        <w:t>2</w:t>
      </w:r>
      <w:r w:rsidR="00BB05A4" w:rsidRPr="00BB05A4">
        <w:rPr>
          <w:b w:val="0"/>
          <w:color w:val="000000" w:themeColor="text1"/>
          <w:sz w:val="24"/>
          <w:szCs w:val="24"/>
          <w:lang w:eastAsia="en-US"/>
        </w:rPr>
        <w:t xml:space="preserve"> </w:t>
      </w:r>
      <w:r w:rsidRPr="00BB05A4">
        <w:rPr>
          <w:b w:val="0"/>
          <w:color w:val="000000" w:themeColor="text1"/>
          <w:sz w:val="24"/>
          <w:szCs w:val="24"/>
          <w:lang w:eastAsia="en-US"/>
        </w:rPr>
        <w:t>;</w:t>
      </w:r>
      <w:proofErr w:type="gramEnd"/>
      <w:r w:rsidRPr="00BB05A4">
        <w:rPr>
          <w:b w:val="0"/>
          <w:color w:val="000000" w:themeColor="text1"/>
          <w:sz w:val="24"/>
          <w:szCs w:val="24"/>
          <w:lang w:eastAsia="en-US"/>
        </w:rPr>
        <w:t xml:space="preserve">     2</w:t>
      </w:r>
      <w:r w:rsidR="00BB05A4" w:rsidRPr="00BB05A4">
        <w:rPr>
          <w:b w:val="0"/>
          <w:color w:val="000000" w:themeColor="text1"/>
          <w:sz w:val="24"/>
          <w:szCs w:val="24"/>
          <w:lang w:eastAsia="en-US"/>
        </w:rPr>
        <w:t>) 315,2 кг</w:t>
      </w:r>
      <w:r w:rsidRPr="00BB05A4">
        <w:rPr>
          <w:b w:val="0"/>
          <w:color w:val="000000" w:themeColor="text1"/>
          <w:sz w:val="24"/>
          <w:szCs w:val="24"/>
          <w:lang w:eastAsia="en-US"/>
        </w:rPr>
        <w:t xml:space="preserve">;    </w:t>
      </w:r>
      <w:r w:rsidRPr="00BB05A4">
        <w:rPr>
          <w:b w:val="0"/>
          <w:color w:val="000000" w:themeColor="text1"/>
          <w:sz w:val="24"/>
          <w:szCs w:val="24"/>
        </w:rPr>
        <w:t>3)</w:t>
      </w:r>
      <w:r w:rsidR="00BB05A4" w:rsidRPr="00BB05A4">
        <w:rPr>
          <w:color w:val="000000" w:themeColor="text1"/>
          <w:sz w:val="24"/>
          <w:szCs w:val="24"/>
        </w:rPr>
        <w:t>5·10</w:t>
      </w:r>
      <w:r w:rsidR="00BB05A4" w:rsidRPr="00BB05A4">
        <w:rPr>
          <w:color w:val="000000" w:themeColor="text1"/>
          <w:sz w:val="24"/>
          <w:szCs w:val="24"/>
          <w:vertAlign w:val="superscript"/>
        </w:rPr>
        <w:t>18</w:t>
      </w:r>
    </w:p>
    <w:p w:rsidR="00BB05A4" w:rsidRDefault="00BB05A4" w:rsidP="00BB05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4500" w:rsidRDefault="00FF0BE9" w:rsidP="00BB05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FF0BE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</w:t>
      </w:r>
      <w:r w:rsidRPr="00FF0BE9">
        <w:rPr>
          <w:rFonts w:ascii="Times New Roman" w:eastAsia="Times New Roman" w:hAnsi="Times New Roman" w:cs="Times New Roman"/>
          <w:b/>
          <w:sz w:val="24"/>
          <w:szCs w:val="24"/>
        </w:rPr>
        <w:t xml:space="preserve">. Итог урока: </w:t>
      </w:r>
      <w:r w:rsidR="005C4500" w:rsidRPr="005C450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Нами рассмотрены условия существования непрерывного электрического тока, его характеристики — сила тока и плотность тока, также мы познакомились с основными представлениями классической электронной теории электропроводности металлов, с законом Ома для неоднородного участка цепи. Все это представлено в опорный конспект, который вы должны хорошо знать.</w:t>
      </w:r>
    </w:p>
    <w:p w:rsidR="005C4500" w:rsidRDefault="005C4500" w:rsidP="00FF0B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FF0BE9" w:rsidRDefault="005C4500" w:rsidP="00FF0B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FF0BE9" w:rsidRPr="00FF0BE9">
        <w:rPr>
          <w:rFonts w:ascii="Times New Roman" w:eastAsia="Times New Roman" w:hAnsi="Times New Roman" w:cs="Times New Roman"/>
          <w:sz w:val="24"/>
          <w:szCs w:val="24"/>
        </w:rPr>
        <w:t>озврат к целевой установке урока, выставление оценок за урок с комментариями.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C4500" w:rsidRPr="00FF0BE9" w:rsidRDefault="005C4500" w:rsidP="00FF0B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05A4" w:rsidRDefault="00FF0BE9" w:rsidP="00FF0B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0B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F0BE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VI</w:t>
      </w:r>
      <w:r w:rsidRPr="00FF0BE9">
        <w:rPr>
          <w:rFonts w:ascii="Times New Roman" w:eastAsia="Times New Roman" w:hAnsi="Times New Roman" w:cs="Times New Roman"/>
          <w:b/>
          <w:sz w:val="24"/>
          <w:szCs w:val="24"/>
        </w:rPr>
        <w:t>. Задание на дом:</w:t>
      </w:r>
      <w:r w:rsidRPr="00FF0B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B05A4">
        <w:rPr>
          <w:rFonts w:ascii="Times New Roman" w:eastAsia="Times New Roman" w:hAnsi="Times New Roman" w:cs="Times New Roman"/>
          <w:sz w:val="24"/>
          <w:szCs w:val="24"/>
        </w:rPr>
        <w:t>Рымкевич</w:t>
      </w:r>
      <w:proofErr w:type="spellEnd"/>
      <w:r w:rsidR="00BB05A4">
        <w:rPr>
          <w:rFonts w:ascii="Times New Roman" w:eastAsia="Times New Roman" w:hAnsi="Times New Roman" w:cs="Times New Roman"/>
          <w:sz w:val="24"/>
          <w:szCs w:val="24"/>
        </w:rPr>
        <w:t xml:space="preserve"> А.П. </w:t>
      </w:r>
      <w:r w:rsidRPr="00FF0BE9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B05A4">
        <w:rPr>
          <w:rFonts w:ascii="Times New Roman" w:eastAsia="Times New Roman" w:hAnsi="Times New Roman" w:cs="Times New Roman"/>
          <w:sz w:val="24"/>
          <w:szCs w:val="24"/>
        </w:rPr>
        <w:t>Физика. Задачник</w:t>
      </w:r>
      <w:r w:rsidRPr="00FF0BE9">
        <w:rPr>
          <w:rFonts w:ascii="Times New Roman" w:eastAsia="Times New Roman" w:hAnsi="Times New Roman" w:cs="Times New Roman"/>
          <w:sz w:val="24"/>
          <w:szCs w:val="24"/>
        </w:rPr>
        <w:t>», 20</w:t>
      </w:r>
      <w:r w:rsidR="00BB05A4">
        <w:rPr>
          <w:rFonts w:ascii="Times New Roman" w:eastAsia="Times New Roman" w:hAnsi="Times New Roman" w:cs="Times New Roman"/>
          <w:sz w:val="24"/>
          <w:szCs w:val="24"/>
        </w:rPr>
        <w:t>08</w:t>
      </w:r>
      <w:r w:rsidRPr="00FF0BE9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BB05A4" w:rsidRDefault="00BB05A4" w:rsidP="00FF0B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F0BE9" w:rsidRPr="00FF0BE9" w:rsidRDefault="00BB05A4" w:rsidP="00FF0B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№ 784,  №786</w:t>
      </w:r>
      <w:r w:rsidR="00FF0BE9" w:rsidRPr="00FF0BE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F0BE9" w:rsidRPr="00FF0BE9" w:rsidRDefault="00FF0BE9" w:rsidP="00FF0B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0BE9" w:rsidRPr="00FF0BE9" w:rsidRDefault="00FF0BE9" w:rsidP="00FF0B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F0BE9" w:rsidRDefault="00FF0BE9" w:rsidP="00FF0BE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FF0BE9" w:rsidRDefault="00FF0BE9" w:rsidP="00FF0BE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FF0BE9" w:rsidRDefault="00FF0BE9" w:rsidP="00FF0BE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FF0BE9" w:rsidRDefault="00FF0BE9" w:rsidP="00FF0BE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FF0BE9" w:rsidRDefault="00FF0BE9" w:rsidP="00FF0BE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FF0BE9" w:rsidRDefault="00FF0BE9" w:rsidP="00FF0BE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FF0BE9" w:rsidRDefault="00FF0BE9" w:rsidP="00FF0BE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FF0BE9" w:rsidRDefault="00FF0BE9" w:rsidP="00FF0BE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FF0BE9" w:rsidRDefault="00FF0BE9" w:rsidP="00FF0BE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sectPr w:rsidR="00FF0BE9" w:rsidSect="00FF0BE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500" w:rsidRDefault="005C4500" w:rsidP="002755B7">
      <w:pPr>
        <w:spacing w:after="0" w:line="240" w:lineRule="auto"/>
      </w:pPr>
      <w:r>
        <w:separator/>
      </w:r>
    </w:p>
  </w:endnote>
  <w:endnote w:type="continuationSeparator" w:id="0">
    <w:p w:rsidR="005C4500" w:rsidRDefault="005C4500" w:rsidP="00275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cond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 Pro Cond">
    <w:altName w:val="Times New Roman"/>
    <w:panose1 w:val="00000000000000000000"/>
    <w:charset w:val="00"/>
    <w:family w:val="roman"/>
    <w:notTrueType/>
    <w:pitch w:val="variable"/>
    <w:sig w:usb0="00000001" w:usb1="5000E07B" w:usb2="00000000" w:usb3="00000000" w:csb0="0000019F" w:csb1="00000000"/>
  </w:font>
  <w:font w:name="Antiqua-Bold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no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2F6" w:rsidRPr="007662F6" w:rsidRDefault="007662F6" w:rsidP="007662F6">
    <w:pPr>
      <w:pStyle w:val="a7"/>
      <w:jc w:val="center"/>
      <w:rPr>
        <w:rFonts w:ascii="Times New Roman" w:hAnsi="Times New Roman" w:cs="Times New Roman"/>
        <w:sz w:val="28"/>
        <w:szCs w:val="28"/>
      </w:rPr>
    </w:pPr>
    <w:r w:rsidRPr="007662F6">
      <w:rPr>
        <w:rFonts w:ascii="Times New Roman" w:hAnsi="Times New Roman" w:cs="Times New Roman"/>
        <w:sz w:val="28"/>
        <w:szCs w:val="28"/>
      </w:rPr>
      <w:t>Томск,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500" w:rsidRDefault="005C4500" w:rsidP="002755B7">
      <w:pPr>
        <w:spacing w:after="0" w:line="240" w:lineRule="auto"/>
      </w:pPr>
      <w:r>
        <w:separator/>
      </w:r>
    </w:p>
  </w:footnote>
  <w:footnote w:type="continuationSeparator" w:id="0">
    <w:p w:rsidR="005C4500" w:rsidRDefault="005C4500" w:rsidP="002755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53" w:type="dxa"/>
      <w:tblBorders>
        <w:bottom w:val="thinThickSmallGap" w:sz="24" w:space="0" w:color="808000"/>
      </w:tblBorders>
      <w:tblLook w:val="01E0" w:firstRow="1" w:lastRow="1" w:firstColumn="1" w:lastColumn="1" w:noHBand="0" w:noVBand="0"/>
    </w:tblPr>
    <w:tblGrid>
      <w:gridCol w:w="8613"/>
      <w:gridCol w:w="1540"/>
    </w:tblGrid>
    <w:tr w:rsidR="005C4500" w:rsidRPr="00CF162E" w:rsidTr="00023EE0">
      <w:trPr>
        <w:trHeight w:val="676"/>
      </w:trPr>
      <w:tc>
        <w:tcPr>
          <w:tcW w:w="8613" w:type="dxa"/>
          <w:tcBorders>
            <w:bottom w:val="single" w:sz="12" w:space="0" w:color="auto"/>
          </w:tcBorders>
        </w:tcPr>
        <w:p w:rsidR="005C4500" w:rsidRPr="00B10CA7" w:rsidRDefault="005C4500" w:rsidP="00023EE0">
          <w:pPr>
            <w:pStyle w:val="a5"/>
            <w:tabs>
              <w:tab w:val="clear" w:pos="4677"/>
              <w:tab w:val="clear" w:pos="9355"/>
              <w:tab w:val="center" w:pos="8931"/>
            </w:tabs>
            <w:ind w:left="-108" w:right="-108"/>
            <w:jc w:val="center"/>
            <w:rPr>
              <w:rFonts w:ascii="Garamondcond" w:eastAsia="Arial Unicode MS" w:hAnsi="Garamondcond" w:cs="Arial Unicode MS"/>
              <w:sz w:val="16"/>
              <w:szCs w:val="16"/>
            </w:rPr>
          </w:pPr>
          <w:r w:rsidRPr="00B10CA7">
            <w:rPr>
              <w:rFonts w:ascii="Garamondcond" w:eastAsia="Arial Unicode MS" w:hAnsi="Garamondcond" w:cs="Arial Unicode MS"/>
              <w:sz w:val="16"/>
              <w:szCs w:val="16"/>
            </w:rPr>
            <w:t xml:space="preserve">Областное государственное бюджетное </w:t>
          </w:r>
          <w:r>
            <w:rPr>
              <w:rFonts w:ascii="Garamondcond" w:eastAsia="Arial Unicode MS" w:hAnsi="Garamondcond" w:cs="Arial Unicode MS"/>
              <w:sz w:val="16"/>
              <w:szCs w:val="16"/>
            </w:rPr>
            <w:t>профессиональное образовательное учреждение</w:t>
          </w:r>
        </w:p>
        <w:p w:rsidR="005C4500" w:rsidRPr="00B10CA7" w:rsidRDefault="005C4500" w:rsidP="00023EE0">
          <w:pPr>
            <w:pStyle w:val="a5"/>
            <w:tabs>
              <w:tab w:val="clear" w:pos="4677"/>
              <w:tab w:val="clear" w:pos="9355"/>
              <w:tab w:val="left" w:pos="-142"/>
              <w:tab w:val="center" w:pos="8822"/>
            </w:tabs>
            <w:ind w:left="-142" w:right="-109"/>
            <w:jc w:val="center"/>
            <w:rPr>
              <w:rFonts w:ascii="Minion Pro Cond" w:eastAsia="Arial Unicode MS" w:hAnsi="Minion Pro Cond" w:cs="Arial Unicode MS"/>
              <w:b/>
              <w:sz w:val="30"/>
              <w:szCs w:val="30"/>
            </w:rPr>
          </w:pPr>
          <w:r w:rsidRPr="00B10CA7">
            <w:rPr>
              <w:rFonts w:ascii="Minion Pro Cond" w:eastAsia="Arial Unicode MS" w:hAnsi="Minion Pro Cond" w:cs="Arial Unicode MS"/>
              <w:b/>
              <w:sz w:val="30"/>
              <w:szCs w:val="30"/>
            </w:rPr>
            <w:t>КОЛЛЕДЖ ИНДУСТРИИ ПИТАНИЯ, ТОРГОВЛИ</w:t>
          </w:r>
        </w:p>
        <w:p w:rsidR="005C4500" w:rsidRPr="00B10CA7" w:rsidRDefault="005C4500" w:rsidP="00023EE0">
          <w:pPr>
            <w:pStyle w:val="a5"/>
            <w:tabs>
              <w:tab w:val="clear" w:pos="4677"/>
              <w:tab w:val="clear" w:pos="9355"/>
              <w:tab w:val="left" w:pos="-142"/>
              <w:tab w:val="center" w:pos="8822"/>
            </w:tabs>
            <w:ind w:left="-142" w:right="-109"/>
            <w:jc w:val="center"/>
            <w:rPr>
              <w:rFonts w:ascii="Minion Pro Cond" w:eastAsia="Arial Unicode MS" w:hAnsi="Minion Pro Cond" w:cs="Arial Unicode MS"/>
              <w:b/>
              <w:sz w:val="30"/>
              <w:szCs w:val="30"/>
            </w:rPr>
          </w:pPr>
          <w:r w:rsidRPr="00B10CA7">
            <w:rPr>
              <w:rFonts w:ascii="Minion Pro Cond" w:eastAsia="Arial Unicode MS" w:hAnsi="Minion Pro Cond" w:cs="Arial Unicode MS"/>
              <w:b/>
              <w:sz w:val="30"/>
              <w:szCs w:val="30"/>
            </w:rPr>
            <w:t>И СФЕРЫ УСЛУГ</w:t>
          </w:r>
        </w:p>
      </w:tc>
      <w:tc>
        <w:tcPr>
          <w:tcW w:w="1540" w:type="dxa"/>
          <w:vMerge w:val="restart"/>
        </w:tcPr>
        <w:p w:rsidR="005C4500" w:rsidRPr="00B10CA7" w:rsidRDefault="005C4500" w:rsidP="00023EE0">
          <w:pPr>
            <w:pStyle w:val="a5"/>
            <w:jc w:val="center"/>
            <w:rPr>
              <w:rFonts w:ascii="Antiqua-Bold" w:eastAsia="Arial Unicode MS" w:hAnsi="Antiqua-Bold" w:cs="Arial Unicode MS"/>
              <w:color w:val="808000"/>
              <w:sz w:val="12"/>
              <w:szCs w:val="12"/>
            </w:rPr>
          </w:pPr>
        </w:p>
        <w:p w:rsidR="005C4500" w:rsidRPr="00B10CA7" w:rsidRDefault="005C4500" w:rsidP="00023EE0">
          <w:pPr>
            <w:pStyle w:val="a5"/>
            <w:ind w:left="34" w:right="33"/>
            <w:rPr>
              <w:rFonts w:ascii="Arno Pro" w:eastAsia="Arial Unicode MS" w:hAnsi="Arno Pro" w:cs="Arial Unicode MS"/>
              <w:color w:val="808000"/>
              <w:sz w:val="12"/>
              <w:szCs w:val="12"/>
            </w:rPr>
          </w:pPr>
          <w:r w:rsidRPr="00B10CA7">
            <w:object w:dxaOrig="6304" w:dyaOrig="772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3.5pt;height:66.85pt">
                <v:imagedata r:id="rId1" o:title=""/>
              </v:shape>
              <o:OLEObject Type="Embed" ProgID="CorelDraw.Graphic.16" ShapeID="_x0000_i1025" DrawAspect="Content" ObjectID="_1620132054" r:id="rId2"/>
            </w:object>
          </w:r>
        </w:p>
      </w:tc>
    </w:tr>
    <w:tr w:rsidR="005C4500" w:rsidRPr="007662F6" w:rsidTr="00023EE0">
      <w:trPr>
        <w:trHeight w:val="676"/>
      </w:trPr>
      <w:tc>
        <w:tcPr>
          <w:tcW w:w="8613" w:type="dxa"/>
          <w:tcBorders>
            <w:top w:val="single" w:sz="12" w:space="0" w:color="auto"/>
            <w:bottom w:val="nil"/>
          </w:tcBorders>
        </w:tcPr>
        <w:p w:rsidR="005C4500" w:rsidRPr="00B10CA7" w:rsidRDefault="005C4500" w:rsidP="00023EE0">
          <w:pPr>
            <w:pStyle w:val="a5"/>
            <w:jc w:val="center"/>
            <w:rPr>
              <w:rFonts w:ascii="Garamondcond" w:eastAsia="Arial Unicode MS" w:hAnsi="Garamondcond" w:cs="Arial Unicode MS"/>
              <w:sz w:val="6"/>
              <w:szCs w:val="6"/>
            </w:rPr>
          </w:pPr>
        </w:p>
        <w:p w:rsidR="005C4500" w:rsidRPr="00B10CA7" w:rsidRDefault="005C4500" w:rsidP="00023EE0">
          <w:pPr>
            <w:pStyle w:val="a5"/>
            <w:jc w:val="center"/>
            <w:rPr>
              <w:rFonts w:ascii="Garamondcond" w:eastAsia="Arial Unicode MS" w:hAnsi="Garamondcond" w:cs="Arial Unicode MS"/>
              <w:sz w:val="16"/>
              <w:szCs w:val="16"/>
            </w:rPr>
          </w:pPr>
          <w:smartTag w:uri="urn:schemas-microsoft-com:office:smarttags" w:element="metricconverter">
            <w:smartTagPr>
              <w:attr w:name="ProductID" w:val="634062, г"/>
            </w:smartTagPr>
            <w:r w:rsidRPr="00B10CA7">
              <w:rPr>
                <w:rFonts w:ascii="Garamondcond" w:eastAsia="Arial Unicode MS" w:hAnsi="Garamondcond" w:cs="Arial Unicode MS"/>
                <w:sz w:val="16"/>
                <w:szCs w:val="16"/>
              </w:rPr>
              <w:t>634062, г</w:t>
            </w:r>
          </w:smartTag>
          <w:r w:rsidRPr="00B10CA7">
            <w:rPr>
              <w:rFonts w:ascii="Garamondcond" w:eastAsia="Arial Unicode MS" w:hAnsi="Garamondcond" w:cs="Arial Unicode MS"/>
              <w:sz w:val="16"/>
              <w:szCs w:val="16"/>
            </w:rPr>
            <w:t>. Томск, ул.И.Черных, 97, тел. 8(3822) 67-58-63, ИНН 7020015463, ОГРН 1027000888749,</w:t>
          </w:r>
        </w:p>
        <w:p w:rsidR="005C4500" w:rsidRPr="007459F1" w:rsidRDefault="005C4500" w:rsidP="00023EE0">
          <w:pPr>
            <w:pStyle w:val="a5"/>
            <w:jc w:val="center"/>
            <w:rPr>
              <w:rFonts w:ascii="Garamondcond" w:hAnsi="Garamondcond"/>
              <w:sz w:val="16"/>
              <w:szCs w:val="16"/>
              <w:lang w:val="en-US"/>
            </w:rPr>
          </w:pPr>
          <w:r w:rsidRPr="007459F1">
            <w:rPr>
              <w:rFonts w:ascii="Garamondcond" w:hAnsi="Garamondcond"/>
              <w:sz w:val="16"/>
              <w:szCs w:val="16"/>
              <w:lang w:val="en-US"/>
            </w:rPr>
            <w:t>e-mail: kiptsu@dpo.tomsk.gov.ru, http://college.tomsk.ru</w:t>
          </w:r>
        </w:p>
        <w:p w:rsidR="005C4500" w:rsidRPr="007459F1" w:rsidRDefault="005C4500" w:rsidP="00023EE0">
          <w:pPr>
            <w:pStyle w:val="a5"/>
            <w:tabs>
              <w:tab w:val="clear" w:pos="4677"/>
              <w:tab w:val="clear" w:pos="9355"/>
              <w:tab w:val="center" w:pos="7655"/>
            </w:tabs>
            <w:ind w:left="-108" w:right="-108"/>
            <w:jc w:val="center"/>
            <w:rPr>
              <w:rFonts w:ascii="Arno Pro" w:eastAsia="Arial Unicode MS" w:hAnsi="Arno Pro" w:cs="Arial Unicode MS"/>
              <w:sz w:val="12"/>
              <w:szCs w:val="12"/>
              <w:lang w:val="en-US"/>
            </w:rPr>
          </w:pPr>
        </w:p>
      </w:tc>
      <w:tc>
        <w:tcPr>
          <w:tcW w:w="1540" w:type="dxa"/>
          <w:vMerge/>
          <w:tcBorders>
            <w:bottom w:val="nil"/>
          </w:tcBorders>
        </w:tcPr>
        <w:p w:rsidR="005C4500" w:rsidRPr="007459F1" w:rsidRDefault="005C4500" w:rsidP="00023EE0">
          <w:pPr>
            <w:pStyle w:val="a5"/>
            <w:jc w:val="center"/>
            <w:rPr>
              <w:rFonts w:ascii="Antiqua-Bold" w:eastAsia="Arial Unicode MS" w:hAnsi="Antiqua-Bold" w:cs="Arial Unicode MS"/>
              <w:color w:val="808000"/>
              <w:sz w:val="12"/>
              <w:szCs w:val="12"/>
              <w:lang w:val="en-US"/>
            </w:rPr>
          </w:pPr>
        </w:p>
      </w:tc>
    </w:tr>
  </w:tbl>
  <w:p w:rsidR="005C4500" w:rsidRPr="009F43B6" w:rsidRDefault="005C4500">
    <w:pPr>
      <w:pStyle w:val="a5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61B5C"/>
    <w:multiLevelType w:val="multilevel"/>
    <w:tmpl w:val="6EE26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EB6496"/>
    <w:multiLevelType w:val="multilevel"/>
    <w:tmpl w:val="432AF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B16978"/>
    <w:multiLevelType w:val="hybridMultilevel"/>
    <w:tmpl w:val="E59079F4"/>
    <w:lvl w:ilvl="0" w:tplc="0AEA36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95CB8"/>
    <w:multiLevelType w:val="multilevel"/>
    <w:tmpl w:val="6EE26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8930FB"/>
    <w:multiLevelType w:val="hybridMultilevel"/>
    <w:tmpl w:val="4136170C"/>
    <w:lvl w:ilvl="0" w:tplc="B8505716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423254"/>
    <w:multiLevelType w:val="multilevel"/>
    <w:tmpl w:val="64743A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B96BE2"/>
    <w:multiLevelType w:val="multilevel"/>
    <w:tmpl w:val="6EE26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49F1DB3"/>
    <w:multiLevelType w:val="multilevel"/>
    <w:tmpl w:val="6EE26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7A822C7"/>
    <w:multiLevelType w:val="hybridMultilevel"/>
    <w:tmpl w:val="94B8DE4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5BE82848"/>
    <w:multiLevelType w:val="hybridMultilevel"/>
    <w:tmpl w:val="69EAB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186E98"/>
    <w:multiLevelType w:val="multilevel"/>
    <w:tmpl w:val="2D4E8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F771615"/>
    <w:multiLevelType w:val="hybridMultilevel"/>
    <w:tmpl w:val="B0BE00AE"/>
    <w:lvl w:ilvl="0" w:tplc="28F8F4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332377C"/>
    <w:multiLevelType w:val="multilevel"/>
    <w:tmpl w:val="43207D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96EB4"/>
    <w:rsid w:val="00023EE0"/>
    <w:rsid w:val="000D38E1"/>
    <w:rsid w:val="000F1A2C"/>
    <w:rsid w:val="0022521F"/>
    <w:rsid w:val="002755B7"/>
    <w:rsid w:val="00283A52"/>
    <w:rsid w:val="00286FD3"/>
    <w:rsid w:val="00314035"/>
    <w:rsid w:val="003341AC"/>
    <w:rsid w:val="003A5B66"/>
    <w:rsid w:val="004256B2"/>
    <w:rsid w:val="00492F56"/>
    <w:rsid w:val="004C6C2F"/>
    <w:rsid w:val="00524E5C"/>
    <w:rsid w:val="005C4500"/>
    <w:rsid w:val="00622914"/>
    <w:rsid w:val="00634FAE"/>
    <w:rsid w:val="0068006B"/>
    <w:rsid w:val="007662F6"/>
    <w:rsid w:val="00796EB4"/>
    <w:rsid w:val="007A6E1D"/>
    <w:rsid w:val="007D1288"/>
    <w:rsid w:val="007E07B3"/>
    <w:rsid w:val="008274DA"/>
    <w:rsid w:val="00895E19"/>
    <w:rsid w:val="008A7E83"/>
    <w:rsid w:val="008E0905"/>
    <w:rsid w:val="009632F2"/>
    <w:rsid w:val="009F43B6"/>
    <w:rsid w:val="00AA1FE2"/>
    <w:rsid w:val="00BB05A4"/>
    <w:rsid w:val="00C903DB"/>
    <w:rsid w:val="00CF7F16"/>
    <w:rsid w:val="00D47D08"/>
    <w:rsid w:val="00E342CE"/>
    <w:rsid w:val="00FC5A86"/>
    <w:rsid w:val="00FF0B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  <w14:docId w14:val="38D3B077"/>
  <w15:docId w15:val="{3E245A65-7CA3-453E-A227-9C0A5B800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06B"/>
  </w:style>
  <w:style w:type="paragraph" w:styleId="2">
    <w:name w:val="heading 2"/>
    <w:basedOn w:val="a"/>
    <w:link w:val="20"/>
    <w:uiPriority w:val="9"/>
    <w:qFormat/>
    <w:rsid w:val="00BB05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07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14035"/>
    <w:pPr>
      <w:ind w:left="720"/>
      <w:contextualSpacing/>
    </w:pPr>
  </w:style>
  <w:style w:type="paragraph" w:styleId="a5">
    <w:name w:val="header"/>
    <w:basedOn w:val="a"/>
    <w:link w:val="a6"/>
    <w:unhideWhenUsed/>
    <w:rsid w:val="00275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2755B7"/>
  </w:style>
  <w:style w:type="paragraph" w:styleId="a7">
    <w:name w:val="footer"/>
    <w:basedOn w:val="a"/>
    <w:link w:val="a8"/>
    <w:uiPriority w:val="99"/>
    <w:unhideWhenUsed/>
    <w:rsid w:val="00275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55B7"/>
  </w:style>
  <w:style w:type="paragraph" w:styleId="a9">
    <w:name w:val="Balloon Text"/>
    <w:basedOn w:val="a"/>
    <w:link w:val="aa"/>
    <w:uiPriority w:val="99"/>
    <w:semiHidden/>
    <w:unhideWhenUsed/>
    <w:rsid w:val="00275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55B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FF0BE9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15">
    <w:name w:val="c15"/>
    <w:basedOn w:val="a"/>
    <w:rsid w:val="000F1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0F1A2C"/>
  </w:style>
  <w:style w:type="paragraph" w:styleId="ab">
    <w:name w:val="Normal (Web)"/>
    <w:basedOn w:val="a"/>
    <w:uiPriority w:val="99"/>
    <w:unhideWhenUsed/>
    <w:rsid w:val="00225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BB05A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1690</Words>
  <Characters>9634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user-01</dc:creator>
  <cp:lastModifiedBy>Т.Н. Нартова</cp:lastModifiedBy>
  <cp:revision>3</cp:revision>
  <cp:lastPrinted>2017-11-29T02:33:00Z</cp:lastPrinted>
  <dcterms:created xsi:type="dcterms:W3CDTF">2019-05-23T06:18:00Z</dcterms:created>
  <dcterms:modified xsi:type="dcterms:W3CDTF">2019-05-23T08:55:00Z</dcterms:modified>
</cp:coreProperties>
</file>